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00C44" w:rsidRDefault="00412FC2">
      <w:pPr>
        <w:jc w:val="center"/>
      </w:pPr>
      <w:bookmarkStart w:id="0" w:name="_GoBack"/>
      <w:bookmarkEnd w:id="0"/>
      <w:r>
        <w:rPr>
          <w:b/>
        </w:rPr>
        <w:t>|UnderstandIT</w:t>
      </w:r>
    </w:p>
    <w:p w:rsidR="00400C44" w:rsidRDefault="00412FC2">
      <w:pPr>
        <w:jc w:val="center"/>
      </w:pPr>
      <w:r>
        <w:t>Evaluation of the Trondheim kick-off meeting 13-14 December 2010</w:t>
      </w:r>
    </w:p>
    <w:p w:rsidR="00400C44" w:rsidRDefault="00400C44"/>
    <w:p w:rsidR="00400C44" w:rsidRDefault="00412FC2">
      <w:r>
        <w:rPr>
          <w:sz w:val="20"/>
        </w:rPr>
        <w:t>More or less everyone filled in the questionnaire which is a very good result for something which was mainly done after the end of the meeting when we had all gone home.</w:t>
      </w:r>
    </w:p>
    <w:p w:rsidR="00400C44" w:rsidRDefault="00412FC2">
      <w:r>
        <w:t xml:space="preserve"> </w:t>
      </w:r>
    </w:p>
    <w:p w:rsidR="00400C44" w:rsidRDefault="00412FC2">
      <w:r>
        <w:rPr>
          <w:sz w:val="20"/>
        </w:rPr>
        <w:t>Some of the questions are a result of my experience with other projects. So for example it seems that language is not an issue in UnderstandIT and I won't include that question in future evaluations.</w:t>
      </w:r>
      <w:r>
        <w:t xml:space="preserve"> </w:t>
      </w:r>
      <w:r>
        <w:rPr>
          <w:sz w:val="20"/>
        </w:rPr>
        <w:t>Similarly I have had to deal with a transition from proj</w:t>
      </w:r>
      <w:r>
        <w:rPr>
          <w:sz w:val="20"/>
        </w:rPr>
        <w:t xml:space="preserve">ect partners having high expectations on the free time and cultural events side to a more business-like approach. This explains the question about the balance between free time and meeting time. Again this does not seem to be an issue in this project so I </w:t>
      </w:r>
      <w:r>
        <w:rPr>
          <w:sz w:val="20"/>
        </w:rPr>
        <w:t>would leave it out of future questionnaires.</w:t>
      </w:r>
    </w:p>
    <w:p w:rsidR="00400C44" w:rsidRDefault="00412FC2">
      <w:r>
        <w:t xml:space="preserve"> </w:t>
      </w:r>
    </w:p>
    <w:p w:rsidR="00400C44" w:rsidRDefault="00412FC2">
      <w:r>
        <w:rPr>
          <w:sz w:val="20"/>
        </w:rPr>
        <w:t xml:space="preserve">The scores are generally very high so I think that we can be happy that this was a very successful meeting. The agenda and inclusiveness were especially high. One very important result was that everybody said </w:t>
      </w:r>
      <w:r>
        <w:rPr>
          <w:sz w:val="20"/>
        </w:rPr>
        <w:t>that they were clear both about the project and their role in the project. This is excellent as I have experienced kick-off meetings where people leave more confused than when they arrived!</w:t>
      </w:r>
    </w:p>
    <w:p w:rsidR="00400C44" w:rsidRDefault="00412FC2">
      <w:r>
        <w:t xml:space="preserve"> </w:t>
      </w:r>
    </w:p>
    <w:p w:rsidR="00400C44" w:rsidRDefault="00412FC2">
      <w:r>
        <w:rPr>
          <w:b/>
          <w:sz w:val="20"/>
        </w:rPr>
        <w:t>Issues for attention are few.</w:t>
      </w:r>
    </w:p>
    <w:p w:rsidR="00400C44" w:rsidRDefault="00412FC2">
      <w:r>
        <w:t xml:space="preserve"> </w:t>
      </w:r>
    </w:p>
    <w:p w:rsidR="00400C44" w:rsidRDefault="00412FC2">
      <w:r>
        <w:rPr>
          <w:sz w:val="20"/>
        </w:rPr>
        <w:t>Scores are a little lower regard</w:t>
      </w:r>
      <w:r>
        <w:rPr>
          <w:sz w:val="20"/>
        </w:rPr>
        <w:t>ing information provided before the start of the meeting. This may be simply a common reaction to joining an unknown group but it may be an indicator that a bit more information is needed. It is also possible that people were not familiar with where they c</w:t>
      </w:r>
      <w:r>
        <w:rPr>
          <w:sz w:val="20"/>
        </w:rPr>
        <w:t>ould find information and this will of course improve quickly now that we have started.</w:t>
      </w:r>
    </w:p>
    <w:p w:rsidR="00400C44" w:rsidRDefault="00412FC2">
      <w:r>
        <w:t xml:space="preserve"> </w:t>
      </w:r>
    </w:p>
    <w:p w:rsidR="00400C44" w:rsidRDefault="00412FC2">
      <w:r>
        <w:rPr>
          <w:sz w:val="20"/>
        </w:rPr>
        <w:t>People also wanted:</w:t>
      </w:r>
    </w:p>
    <w:p w:rsidR="00400C44" w:rsidRDefault="00412FC2">
      <w:pPr>
        <w:numPr>
          <w:ilvl w:val="0"/>
          <w:numId w:val="1"/>
        </w:numPr>
        <w:ind w:hanging="360"/>
      </w:pPr>
      <w:r>
        <w:rPr>
          <w:sz w:val="20"/>
        </w:rPr>
        <w:t>more training in the CCD room</w:t>
      </w:r>
    </w:p>
    <w:p w:rsidR="00400C44" w:rsidRDefault="00412FC2">
      <w:pPr>
        <w:numPr>
          <w:ilvl w:val="0"/>
          <w:numId w:val="1"/>
        </w:numPr>
        <w:ind w:hanging="360"/>
      </w:pPr>
      <w:r>
        <w:rPr>
          <w:sz w:val="20"/>
        </w:rPr>
        <w:t>more experience with Adobe Connect</w:t>
      </w:r>
    </w:p>
    <w:p w:rsidR="00400C44" w:rsidRDefault="00412FC2">
      <w:pPr>
        <w:numPr>
          <w:ilvl w:val="0"/>
          <w:numId w:val="1"/>
        </w:numPr>
        <w:ind w:hanging="360"/>
      </w:pPr>
      <w:r>
        <w:rPr>
          <w:sz w:val="20"/>
        </w:rPr>
        <w:t>more information about the VITAE courses</w:t>
      </w:r>
    </w:p>
    <w:p w:rsidR="00400C44" w:rsidRDefault="00412FC2">
      <w:pPr>
        <w:numPr>
          <w:ilvl w:val="0"/>
          <w:numId w:val="1"/>
        </w:numPr>
        <w:ind w:hanging="360"/>
      </w:pPr>
      <w:r>
        <w:rPr>
          <w:sz w:val="20"/>
        </w:rPr>
        <w:t>more interaction with the Norwegian part</w:t>
      </w:r>
      <w:r>
        <w:rPr>
          <w:sz w:val="20"/>
        </w:rPr>
        <w:t>ners</w:t>
      </w:r>
    </w:p>
    <w:p w:rsidR="00400C44" w:rsidRDefault="00412FC2">
      <w:pPr>
        <w:numPr>
          <w:ilvl w:val="0"/>
          <w:numId w:val="1"/>
        </w:numPr>
        <w:ind w:hanging="360"/>
      </w:pPr>
      <w:r>
        <w:rPr>
          <w:sz w:val="20"/>
        </w:rPr>
        <w:t>a forum (rather than email) and a web page</w:t>
      </w:r>
    </w:p>
    <w:p w:rsidR="00400C44" w:rsidRDefault="00412FC2">
      <w:r>
        <w:t xml:space="preserve"> </w:t>
      </w:r>
    </w:p>
    <w:p w:rsidR="00400C44" w:rsidRDefault="00412FC2">
      <w:r>
        <w:rPr>
          <w:sz w:val="20"/>
        </w:rPr>
        <w:t>Some of these issues are being addressed eg the web page. Some cannot be addressed eg not all the Norwegian group will be attending future meetings but maybe we will get to know them better in the online me</w:t>
      </w:r>
      <w:r>
        <w:rPr>
          <w:sz w:val="20"/>
        </w:rPr>
        <w:t>etings.</w:t>
      </w:r>
    </w:p>
    <w:p w:rsidR="00400C44" w:rsidRDefault="00400C44"/>
    <w:p w:rsidR="00400C44" w:rsidRDefault="00400C44"/>
    <w:p w:rsidR="00400C44" w:rsidRDefault="00412FC2">
      <w:r>
        <w:rPr>
          <w:b/>
        </w:rPr>
        <w:t>Summary of 14 responses</w:t>
      </w:r>
    </w:p>
    <w:tbl>
      <w:tblPr>
        <w:tblW w:w="0" w:type="auto"/>
        <w:tblInd w:w="90" w:type="dxa"/>
        <w:tblCellMar>
          <w:left w:w="10" w:type="dxa"/>
          <w:right w:w="10" w:type="dxa"/>
        </w:tblCellMar>
        <w:tblLook w:val="0000" w:firstRow="0" w:lastRow="0" w:firstColumn="0" w:lastColumn="0" w:noHBand="0" w:noVBand="0"/>
      </w:tblPr>
      <w:tblGrid>
        <w:gridCol w:w="4253"/>
        <w:gridCol w:w="5217"/>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What was your overall impression of the meeting?</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lastRenderedPageBreak/>
              <w:drawing>
                <wp:inline distT="0" distB="0" distL="0" distR="0">
                  <wp:extent cx="2362200" cy="1905000"/>
                  <wp:effectExtent l="0" t="0" r="0" b="0"/>
                  <wp:docPr id="7"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8"/>
                          <a:stretch>
                            <a:fillRect/>
                          </a:stretch>
                        </pic:blipFill>
                        <pic:spPr>
                          <a:xfrm>
                            <a:off x="0" y="0"/>
                            <a:ext cx="2362200" cy="1905000"/>
                          </a:xfrm>
                          <a:prstGeom prst="rect">
                            <a:avLst/>
                          </a:prstGeom>
                        </pic:spPr>
                      </pic:pic>
                    </a:graphicData>
                  </a:graphic>
                </wp:inline>
              </w:drawing>
            </w:r>
          </w:p>
          <w:tbl>
            <w:tblPr>
              <w:tblW w:w="29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000" w:firstRow="0" w:lastRow="0" w:firstColumn="0" w:lastColumn="0" w:noHBand="0" w:noVBand="0"/>
            </w:tblPr>
            <w:tblGrid>
              <w:gridCol w:w="1536"/>
              <w:gridCol w:w="206"/>
              <w:gridCol w:w="1436"/>
            </w:tblGrid>
            <w:tr w:rsidR="00400C44">
              <w:tblPrEx>
                <w:tblCellMar>
                  <w:top w:w="0" w:type="dxa"/>
                  <w:bottom w:w="0" w:type="dxa"/>
                </w:tblCellMar>
              </w:tblPrEx>
              <w:tc>
                <w:tcPr>
                  <w:tcW w:w="0" w:type="auto"/>
                  <w:tcMar>
                    <w:top w:w="100" w:type="dxa"/>
                    <w:left w:w="200" w:type="dxa"/>
                    <w:bottom w:w="100" w:type="dxa"/>
                    <w:right w:w="100" w:type="dxa"/>
                  </w:tcMar>
                </w:tcPr>
                <w:p w:rsidR="00400C44" w:rsidRDefault="00412FC2">
                  <w:r>
                    <w:t>Did not meet my expectations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Exceeded my expectations</w:t>
                  </w:r>
                </w:p>
              </w:tc>
            </w:tr>
          </w:tbl>
          <w:p w:rsidR="00400C44" w:rsidRDefault="00400C44"/>
        </w:tc>
        <w:tc>
          <w:tcPr>
            <w:tcW w:w="0" w:type="auto"/>
            <w:tcMar>
              <w:top w:w="100" w:type="dxa"/>
              <w:left w:w="100" w:type="dxa"/>
              <w:bottom w:w="100" w:type="dxa"/>
              <w:right w:w="100" w:type="dxa"/>
            </w:tcMar>
          </w:tcPr>
          <w:p w:rsidR="00400C44" w:rsidRDefault="00400C44"/>
          <w:tbl>
            <w:tblPr>
              <w:tblW w:w="33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000" w:firstRow="0" w:lastRow="0" w:firstColumn="0" w:lastColumn="0" w:noHBand="0" w:noVBand="0"/>
            </w:tblPr>
            <w:tblGrid>
              <w:gridCol w:w="359"/>
              <w:gridCol w:w="1885"/>
              <w:gridCol w:w="445"/>
              <w:gridCol w:w="6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1 -</w:t>
                  </w:r>
                </w:p>
              </w:tc>
              <w:tc>
                <w:tcPr>
                  <w:tcW w:w="0" w:type="auto"/>
                  <w:tcMar>
                    <w:top w:w="100" w:type="dxa"/>
                    <w:left w:w="100" w:type="dxa"/>
                    <w:bottom w:w="100" w:type="dxa"/>
                    <w:right w:w="100" w:type="dxa"/>
                  </w:tcMar>
                </w:tcPr>
                <w:p w:rsidR="00400C44" w:rsidRDefault="00412FC2">
                  <w:r>
                    <w:t>Did not meet my expectations</w:t>
                  </w:r>
                </w:p>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3</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w:t>
                  </w:r>
                </w:p>
              </w:tc>
              <w:tc>
                <w:tcPr>
                  <w:tcW w:w="0" w:type="auto"/>
                  <w:tcMar>
                    <w:top w:w="100" w:type="dxa"/>
                    <w:left w:w="100" w:type="dxa"/>
                    <w:bottom w:w="100" w:type="dxa"/>
                    <w:right w:w="100" w:type="dxa"/>
                  </w:tcMar>
                </w:tcPr>
                <w:p w:rsidR="00400C44" w:rsidRDefault="00412FC2">
                  <w:r>
                    <w:t>7%</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4</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10</w:t>
                  </w:r>
                </w:p>
              </w:tc>
              <w:tc>
                <w:tcPr>
                  <w:tcW w:w="0" w:type="auto"/>
                  <w:tcMar>
                    <w:top w:w="100" w:type="dxa"/>
                    <w:left w:w="100" w:type="dxa"/>
                    <w:bottom w:w="100" w:type="dxa"/>
                    <w:right w:w="100" w:type="dxa"/>
                  </w:tcMar>
                </w:tcPr>
                <w:p w:rsidR="00400C44" w:rsidRDefault="00412FC2">
                  <w:r>
                    <w:t>71%</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5 -</w:t>
                  </w:r>
                </w:p>
              </w:tc>
              <w:tc>
                <w:tcPr>
                  <w:tcW w:w="0" w:type="auto"/>
                  <w:tcMar>
                    <w:top w:w="100" w:type="dxa"/>
                    <w:left w:w="100" w:type="dxa"/>
                    <w:bottom w:w="100" w:type="dxa"/>
                    <w:right w:w="100" w:type="dxa"/>
                  </w:tcMar>
                </w:tcPr>
                <w:p w:rsidR="00400C44" w:rsidRDefault="00412FC2">
                  <w:r>
                    <w:t>Exceeded my expectations</w:t>
                  </w:r>
                </w:p>
              </w:tc>
              <w:tc>
                <w:tcPr>
                  <w:tcW w:w="0" w:type="auto"/>
                  <w:tcMar>
                    <w:top w:w="100" w:type="dxa"/>
                    <w:left w:w="100" w:type="dxa"/>
                    <w:bottom w:w="100" w:type="dxa"/>
                    <w:right w:w="100" w:type="dxa"/>
                  </w:tcMar>
                </w:tcPr>
                <w:p w:rsidR="00400C44" w:rsidRDefault="00412FC2">
                  <w:r>
                    <w:t>3</w:t>
                  </w:r>
                </w:p>
              </w:tc>
              <w:tc>
                <w:tcPr>
                  <w:tcW w:w="0" w:type="auto"/>
                  <w:tcMar>
                    <w:top w:w="100" w:type="dxa"/>
                    <w:left w:w="100" w:type="dxa"/>
                    <w:bottom w:w="100" w:type="dxa"/>
                    <w:right w:w="100" w:type="dxa"/>
                  </w:tcMar>
                </w:tcPr>
                <w:p w:rsidR="00400C44" w:rsidRDefault="00412FC2">
                  <w:r>
                    <w:t>21%</w:t>
                  </w:r>
                </w:p>
              </w:tc>
            </w:tr>
          </w:tbl>
          <w:p w:rsidR="00400C44" w:rsidRDefault="00400C44"/>
          <w:p w:rsidR="00400C44" w:rsidRDefault="00412FC2">
            <w:r>
              <w:t>People may select more than one checkbox, so percentages may add up to more than 100%.</w:t>
            </w:r>
          </w:p>
        </w:tc>
      </w:tr>
    </w:tbl>
    <w:p w:rsidR="00400C44" w:rsidRDefault="00400C44"/>
    <w:p w:rsidR="00400C44" w:rsidRDefault="00412FC2">
      <w:r>
        <w:rPr>
          <w:b/>
        </w:rPr>
        <w:t>Additional comments</w:t>
      </w:r>
    </w:p>
    <w:p w:rsidR="00400C44" w:rsidRDefault="00412FC2">
      <w:pPr>
        <w:numPr>
          <w:ilvl w:val="0"/>
          <w:numId w:val="3"/>
        </w:numPr>
        <w:ind w:hanging="360"/>
      </w:pPr>
      <w:r>
        <w:t>Everybody had a real engagement and a constructive attitude to seek for good ways to achieve the results.</w:t>
      </w:r>
    </w:p>
    <w:p w:rsidR="00400C44" w:rsidRDefault="00412FC2">
      <w:pPr>
        <w:numPr>
          <w:ilvl w:val="0"/>
          <w:numId w:val="3"/>
        </w:numPr>
        <w:ind w:hanging="360"/>
      </w:pPr>
      <w:r>
        <w:t>it was well organised.</w:t>
      </w:r>
    </w:p>
    <w:p w:rsidR="00400C44" w:rsidRDefault="00412FC2">
      <w:pPr>
        <w:pStyle w:val="Overskrift2"/>
      </w:pPr>
      <w:r>
        <w:t>Before the meeting</w:t>
      </w:r>
    </w:p>
    <w:tbl>
      <w:tblPr>
        <w:tblW w:w="0" w:type="auto"/>
        <w:tblInd w:w="90" w:type="dxa"/>
        <w:tblCellMar>
          <w:left w:w="10" w:type="dxa"/>
          <w:right w:w="10" w:type="dxa"/>
        </w:tblCellMar>
        <w:tblLook w:val="0000" w:firstRow="0" w:lastRow="0" w:firstColumn="0" w:lastColumn="0" w:noHBand="0" w:noVBand="0"/>
      </w:tblPr>
      <w:tblGrid>
        <w:gridCol w:w="4429"/>
        <w:gridCol w:w="50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Information about meeting venue and accommodation</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2362200" cy="1905000"/>
                  <wp:effectExtent l="0" t="0" r="0" b="0"/>
                  <wp:docPr id="4"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9"/>
                          <a:stretch>
                            <a:fillRect/>
                          </a:stretch>
                        </pic:blipFill>
                        <pic:spPr>
                          <a:xfrm>
                            <a:off x="0" y="0"/>
                            <a:ext cx="2362200" cy="1905000"/>
                          </a:xfrm>
                          <a:prstGeom prst="rect">
                            <a:avLst/>
                          </a:prstGeom>
                        </pic:spPr>
                      </pic:pic>
                    </a:graphicData>
                  </a:graphic>
                </wp:inline>
              </w:drawing>
            </w:r>
          </w:p>
          <w:tbl>
            <w:tblPr>
              <w:tblW w:w="0" w:type="auto"/>
              <w:tblCellMar>
                <w:left w:w="10" w:type="dxa"/>
                <w:right w:w="10" w:type="dxa"/>
              </w:tblCellMar>
              <w:tblLook w:val="0000" w:firstRow="0" w:lastRow="0" w:firstColumn="0" w:lastColumn="0" w:noHBand="0" w:noVBand="0"/>
            </w:tblPr>
            <w:tblGrid>
              <w:gridCol w:w="1352"/>
              <w:gridCol w:w="206"/>
              <w:gridCol w:w="2671"/>
            </w:tblGrid>
            <w:tr w:rsidR="00400C44">
              <w:tblPrEx>
                <w:tblCellMar>
                  <w:top w:w="0" w:type="dxa"/>
                  <w:bottom w:w="0" w:type="dxa"/>
                </w:tblCellMar>
              </w:tblPrEx>
              <w:tc>
                <w:tcPr>
                  <w:tcW w:w="0" w:type="auto"/>
                  <w:tcMar>
                    <w:top w:w="100" w:type="dxa"/>
                    <w:left w:w="200" w:type="dxa"/>
                    <w:bottom w:w="100" w:type="dxa"/>
                    <w:right w:w="100" w:type="dxa"/>
                  </w:tcMar>
                </w:tcPr>
                <w:p w:rsidR="00400C44" w:rsidRDefault="00412FC2">
                  <w:r>
                    <w:t>Insufficient</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Exceeded my expectations</w:t>
                  </w:r>
                </w:p>
              </w:tc>
            </w:tr>
          </w:tbl>
          <w:p w:rsidR="00400C44" w:rsidRDefault="00400C44"/>
        </w:tc>
        <w:tc>
          <w:tcPr>
            <w:tcW w:w="0" w:type="auto"/>
            <w:tcMar>
              <w:top w:w="100" w:type="dxa"/>
              <w:left w:w="100" w:type="dxa"/>
              <w:bottom w:w="100" w:type="dxa"/>
              <w:right w:w="100" w:type="dxa"/>
            </w:tcMar>
          </w:tcPr>
          <w:p w:rsidR="00400C44" w:rsidRDefault="00400C44"/>
          <w:tbl>
            <w:tblPr>
              <w:tblW w:w="22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000" w:firstRow="0" w:lastRow="0" w:firstColumn="0" w:lastColumn="0" w:noHBand="0" w:noVBand="0"/>
            </w:tblPr>
            <w:tblGrid>
              <w:gridCol w:w="323"/>
              <w:gridCol w:w="1436"/>
              <w:gridCol w:w="323"/>
              <w:gridCol w:w="6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1 -</w:t>
                  </w:r>
                </w:p>
              </w:tc>
              <w:tc>
                <w:tcPr>
                  <w:tcW w:w="0" w:type="auto"/>
                  <w:tcMar>
                    <w:top w:w="100" w:type="dxa"/>
                    <w:left w:w="100" w:type="dxa"/>
                    <w:bottom w:w="100" w:type="dxa"/>
                    <w:right w:w="100" w:type="dxa"/>
                  </w:tcMar>
                </w:tcPr>
                <w:p w:rsidR="00400C44" w:rsidRDefault="00412FC2">
                  <w:r>
                    <w:t>Insufficient</w:t>
                  </w:r>
                </w:p>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3</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12FC2">
                  <w:r>
                    <w:t>14%</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4</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7</w:t>
                  </w:r>
                </w:p>
              </w:tc>
              <w:tc>
                <w:tcPr>
                  <w:tcW w:w="0" w:type="auto"/>
                  <w:tcMar>
                    <w:top w:w="100" w:type="dxa"/>
                    <w:left w:w="100" w:type="dxa"/>
                    <w:bottom w:w="100" w:type="dxa"/>
                    <w:right w:w="100" w:type="dxa"/>
                  </w:tcMar>
                </w:tcPr>
                <w:p w:rsidR="00400C44" w:rsidRDefault="00412FC2">
                  <w:r>
                    <w:t>50%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5 -</w:t>
                  </w:r>
                </w:p>
              </w:tc>
              <w:tc>
                <w:tcPr>
                  <w:tcW w:w="0" w:type="auto"/>
                  <w:tcMar>
                    <w:top w:w="100" w:type="dxa"/>
                    <w:left w:w="100" w:type="dxa"/>
                    <w:bottom w:w="100" w:type="dxa"/>
                    <w:right w:w="100" w:type="dxa"/>
                  </w:tcMar>
                </w:tcPr>
                <w:p w:rsidR="00400C44" w:rsidRDefault="00412FC2">
                  <w:r>
                    <w:t>Exceeded my expectations</w:t>
                  </w:r>
                </w:p>
              </w:tc>
              <w:tc>
                <w:tcPr>
                  <w:tcW w:w="0" w:type="auto"/>
                  <w:tcMar>
                    <w:top w:w="100" w:type="dxa"/>
                    <w:left w:w="100" w:type="dxa"/>
                    <w:bottom w:w="100" w:type="dxa"/>
                    <w:right w:w="100" w:type="dxa"/>
                  </w:tcMar>
                </w:tcPr>
                <w:p w:rsidR="00400C44" w:rsidRDefault="00412FC2">
                  <w:r>
                    <w:t>5</w:t>
                  </w:r>
                </w:p>
              </w:tc>
              <w:tc>
                <w:tcPr>
                  <w:tcW w:w="0" w:type="auto"/>
                  <w:tcMar>
                    <w:top w:w="100" w:type="dxa"/>
                    <w:left w:w="100" w:type="dxa"/>
                    <w:bottom w:w="100" w:type="dxa"/>
                    <w:right w:w="100" w:type="dxa"/>
                  </w:tcMar>
                </w:tcPr>
                <w:p w:rsidR="00400C44" w:rsidRDefault="00412FC2">
                  <w:r>
                    <w:t>36%</w:t>
                  </w:r>
                </w:p>
              </w:tc>
            </w:tr>
          </w:tbl>
          <w:p w:rsidR="00400C44" w:rsidRDefault="00400C44"/>
          <w:p w:rsidR="00400C44" w:rsidRDefault="00412FC2">
            <w:r>
              <w:t>People may select more than one checkbox, so percentages may add up to more than 100%.</w:t>
            </w:r>
          </w:p>
        </w:tc>
      </w:tr>
    </w:tbl>
    <w:p w:rsidR="00400C44" w:rsidRDefault="00400C44"/>
    <w:p w:rsidR="00400C44" w:rsidRDefault="00412FC2">
      <w:r>
        <w:rPr>
          <w:b/>
        </w:rPr>
        <w:lastRenderedPageBreak/>
        <w:t>Any other comments?</w:t>
      </w:r>
    </w:p>
    <w:p w:rsidR="00400C44" w:rsidRDefault="00412FC2">
      <w:pPr>
        <w:numPr>
          <w:ilvl w:val="0"/>
          <w:numId w:val="4"/>
        </w:numPr>
        <w:ind w:hanging="360"/>
      </w:pPr>
      <w:r>
        <w:t>Hopefully no loose ends?</w:t>
      </w:r>
    </w:p>
    <w:p w:rsidR="00400C44" w:rsidRDefault="00412FC2">
      <w:pPr>
        <w:numPr>
          <w:ilvl w:val="0"/>
          <w:numId w:val="4"/>
        </w:numPr>
        <w:ind w:hanging="360"/>
      </w:pPr>
      <w:r>
        <w:t xml:space="preserve">Would be good to collect all travel details, preparatory documents and other relevant info for the meeting on our project </w:t>
      </w:r>
      <w:r>
        <w:t>platform/google docs beforehand</w:t>
      </w:r>
    </w:p>
    <w:tbl>
      <w:tblPr>
        <w:tblW w:w="0" w:type="auto"/>
        <w:tblInd w:w="90" w:type="dxa"/>
        <w:tblCellMar>
          <w:left w:w="10" w:type="dxa"/>
          <w:right w:w="10" w:type="dxa"/>
        </w:tblCellMar>
        <w:tblLook w:val="0000" w:firstRow="0" w:lastRow="0" w:firstColumn="0" w:lastColumn="0" w:noHBand="0" w:noVBand="0"/>
      </w:tblPr>
      <w:tblGrid>
        <w:gridCol w:w="4399"/>
        <w:gridCol w:w="507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Information about the project before the meeting was</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2362200" cy="1905000"/>
                  <wp:effectExtent l="0" t="0" r="0" b="0"/>
                  <wp:docPr id="11"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0"/>
                          <a:stretch>
                            <a:fillRect/>
                          </a:stretch>
                        </pic:blipFill>
                        <pic:spPr>
                          <a:xfrm>
                            <a:off x="0" y="0"/>
                            <a:ext cx="2362200" cy="1905000"/>
                          </a:xfrm>
                          <a:prstGeom prst="rect">
                            <a:avLst/>
                          </a:prstGeom>
                        </pic:spPr>
                      </pic:pic>
                    </a:graphicData>
                  </a:graphic>
                </wp:inline>
              </w:drawing>
            </w:r>
          </w:p>
          <w:tbl>
            <w:tblPr>
              <w:tblW w:w="0" w:type="auto"/>
              <w:tblCellMar>
                <w:left w:w="10" w:type="dxa"/>
                <w:right w:w="10" w:type="dxa"/>
              </w:tblCellMar>
              <w:tblLook w:val="0000" w:firstRow="0" w:lastRow="0" w:firstColumn="0" w:lastColumn="0" w:noHBand="0" w:noVBand="0"/>
            </w:tblPr>
            <w:tblGrid>
              <w:gridCol w:w="1352"/>
              <w:gridCol w:w="206"/>
              <w:gridCol w:w="2641"/>
            </w:tblGrid>
            <w:tr w:rsidR="00400C44">
              <w:tblPrEx>
                <w:tblCellMar>
                  <w:top w:w="0" w:type="dxa"/>
                  <w:bottom w:w="0" w:type="dxa"/>
                </w:tblCellMar>
              </w:tblPrEx>
              <w:tc>
                <w:tcPr>
                  <w:tcW w:w="0" w:type="auto"/>
                  <w:tcMar>
                    <w:top w:w="100" w:type="dxa"/>
                    <w:left w:w="200" w:type="dxa"/>
                    <w:bottom w:w="100" w:type="dxa"/>
                    <w:right w:w="100" w:type="dxa"/>
                  </w:tcMar>
                </w:tcPr>
                <w:p w:rsidR="00400C44" w:rsidRDefault="00412FC2">
                  <w:r>
                    <w:t>Insufficient</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Exceeded my expectations</w:t>
                  </w:r>
                </w:p>
              </w:tc>
            </w:tr>
          </w:tbl>
          <w:p w:rsidR="00400C44" w:rsidRDefault="00400C44"/>
        </w:tc>
        <w:tc>
          <w:tcPr>
            <w:tcW w:w="0" w:type="auto"/>
            <w:tcMar>
              <w:top w:w="100" w:type="dxa"/>
              <w:left w:w="100" w:type="dxa"/>
              <w:bottom w:w="100" w:type="dxa"/>
              <w:right w:w="100" w:type="dxa"/>
            </w:tcMar>
          </w:tcPr>
          <w:p w:rsidR="00400C44" w:rsidRDefault="00400C44"/>
          <w:tbl>
            <w:tblPr>
              <w:tblW w:w="22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000" w:firstRow="0" w:lastRow="0" w:firstColumn="0" w:lastColumn="0" w:noHBand="0" w:noVBand="0"/>
            </w:tblPr>
            <w:tblGrid>
              <w:gridCol w:w="323"/>
              <w:gridCol w:w="1436"/>
              <w:gridCol w:w="323"/>
              <w:gridCol w:w="6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1 -</w:t>
                  </w:r>
                </w:p>
              </w:tc>
              <w:tc>
                <w:tcPr>
                  <w:tcW w:w="0" w:type="auto"/>
                  <w:tcMar>
                    <w:top w:w="100" w:type="dxa"/>
                    <w:left w:w="100" w:type="dxa"/>
                    <w:bottom w:w="100" w:type="dxa"/>
                    <w:right w:w="100" w:type="dxa"/>
                  </w:tcMar>
                </w:tcPr>
                <w:p w:rsidR="00400C44" w:rsidRDefault="00412FC2">
                  <w:r>
                    <w:t>Insufficient</w:t>
                  </w:r>
                </w:p>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w:t>
                  </w:r>
                </w:p>
              </w:tc>
              <w:tc>
                <w:tcPr>
                  <w:tcW w:w="0" w:type="auto"/>
                  <w:tcMar>
                    <w:top w:w="100" w:type="dxa"/>
                    <w:left w:w="100" w:type="dxa"/>
                    <w:bottom w:w="100" w:type="dxa"/>
                    <w:right w:w="100" w:type="dxa"/>
                  </w:tcMar>
                </w:tcPr>
                <w:p w:rsidR="00400C44" w:rsidRDefault="00412FC2">
                  <w:r>
                    <w:t>7%</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3</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12FC2">
                  <w:r>
                    <w:t>14%</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4</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9</w:t>
                  </w:r>
                </w:p>
              </w:tc>
              <w:tc>
                <w:tcPr>
                  <w:tcW w:w="0" w:type="auto"/>
                  <w:tcMar>
                    <w:top w:w="100" w:type="dxa"/>
                    <w:left w:w="100" w:type="dxa"/>
                    <w:bottom w:w="100" w:type="dxa"/>
                    <w:right w:w="100" w:type="dxa"/>
                  </w:tcMar>
                </w:tcPr>
                <w:p w:rsidR="00400C44" w:rsidRDefault="00412FC2">
                  <w:r>
                    <w:t>64%</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5 -</w:t>
                  </w:r>
                </w:p>
              </w:tc>
              <w:tc>
                <w:tcPr>
                  <w:tcW w:w="0" w:type="auto"/>
                  <w:tcMar>
                    <w:top w:w="100" w:type="dxa"/>
                    <w:left w:w="100" w:type="dxa"/>
                    <w:bottom w:w="100" w:type="dxa"/>
                    <w:right w:w="100" w:type="dxa"/>
                  </w:tcMar>
                </w:tcPr>
                <w:p w:rsidR="00400C44" w:rsidRDefault="00412FC2">
                  <w:r>
                    <w:t>Exceeded my expectations</w:t>
                  </w:r>
                </w:p>
              </w:tc>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12FC2">
                  <w:r>
                    <w:t>14%</w:t>
                  </w:r>
                </w:p>
              </w:tc>
            </w:tr>
          </w:tbl>
          <w:p w:rsidR="00400C44" w:rsidRDefault="00400C44"/>
          <w:p w:rsidR="00400C44" w:rsidRDefault="00412FC2">
            <w:r>
              <w:t>People may select more than one checkbox, so percentages may add up to more than 100%.</w:t>
            </w:r>
          </w:p>
        </w:tc>
      </w:tr>
    </w:tbl>
    <w:p w:rsidR="00400C44" w:rsidRDefault="00400C44"/>
    <w:p w:rsidR="00400C44" w:rsidRDefault="00412FC2">
      <w:r>
        <w:rPr>
          <w:b/>
        </w:rPr>
        <w:t>Additional comments</w:t>
      </w:r>
    </w:p>
    <w:p w:rsidR="00400C44" w:rsidRDefault="00412FC2">
      <w:r>
        <w:t>see above</w:t>
      </w:r>
    </w:p>
    <w:tbl>
      <w:tblPr>
        <w:tblW w:w="0" w:type="auto"/>
        <w:tblInd w:w="90" w:type="dxa"/>
        <w:tblCellMar>
          <w:left w:w="10" w:type="dxa"/>
          <w:right w:w="10" w:type="dxa"/>
        </w:tblCellMar>
        <w:tblLook w:val="0000" w:firstRow="0" w:lastRow="0" w:firstColumn="0" w:lastColumn="0" w:noHBand="0" w:noVBand="0"/>
      </w:tblPr>
      <w:tblGrid>
        <w:gridCol w:w="4131"/>
        <w:gridCol w:w="5339"/>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Information about preparatory work needed</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2362200" cy="1905000"/>
                  <wp:effectExtent l="0" t="0" r="0" b="0"/>
                  <wp:docPr id="2"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1"/>
                          <a:stretch>
                            <a:fillRect/>
                          </a:stretch>
                        </pic:blipFill>
                        <pic:spPr>
                          <a:xfrm>
                            <a:off x="0" y="0"/>
                            <a:ext cx="2362200" cy="1905000"/>
                          </a:xfrm>
                          <a:prstGeom prst="rect">
                            <a:avLst/>
                          </a:prstGeom>
                        </pic:spPr>
                      </pic:pic>
                    </a:graphicData>
                  </a:graphic>
                </wp:inline>
              </w:drawing>
            </w:r>
          </w:p>
          <w:tbl>
            <w:tblPr>
              <w:tblW w:w="0" w:type="auto"/>
              <w:tblCellMar>
                <w:left w:w="10" w:type="dxa"/>
                <w:right w:w="10" w:type="dxa"/>
              </w:tblCellMar>
              <w:tblLook w:val="0000" w:firstRow="0" w:lastRow="0" w:firstColumn="0" w:lastColumn="0" w:noHBand="0" w:noVBand="0"/>
            </w:tblPr>
            <w:tblGrid>
              <w:gridCol w:w="1059"/>
              <w:gridCol w:w="206"/>
              <w:gridCol w:w="726"/>
            </w:tblGrid>
            <w:tr w:rsidR="00400C44">
              <w:tblPrEx>
                <w:tblCellMar>
                  <w:top w:w="0" w:type="dxa"/>
                  <w:bottom w:w="0" w:type="dxa"/>
                </w:tblCellMar>
              </w:tblPrEx>
              <w:tc>
                <w:tcPr>
                  <w:tcW w:w="0" w:type="auto"/>
                  <w:tcMar>
                    <w:top w:w="100" w:type="dxa"/>
                    <w:left w:w="200" w:type="dxa"/>
                    <w:bottom w:w="100" w:type="dxa"/>
                    <w:right w:w="100" w:type="dxa"/>
                  </w:tcMar>
                </w:tcPr>
                <w:p w:rsidR="00400C44" w:rsidRDefault="00412FC2">
                  <w:r>
                    <w:t>Unclear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Clear</w:t>
                  </w:r>
                </w:p>
              </w:tc>
            </w:tr>
          </w:tbl>
          <w:p w:rsidR="00400C44" w:rsidRDefault="00400C44"/>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457"/>
              <w:gridCol w:w="959"/>
              <w:gridCol w:w="323"/>
              <w:gridCol w:w="6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1 -</w:t>
                  </w:r>
                </w:p>
              </w:tc>
              <w:tc>
                <w:tcPr>
                  <w:tcW w:w="0" w:type="auto"/>
                  <w:tcMar>
                    <w:top w:w="100" w:type="dxa"/>
                    <w:left w:w="100" w:type="dxa"/>
                    <w:bottom w:w="100" w:type="dxa"/>
                    <w:right w:w="100" w:type="dxa"/>
                  </w:tcMar>
                </w:tcPr>
                <w:p w:rsidR="00400C44" w:rsidRDefault="00412FC2">
                  <w:r>
                    <w:t>Unclear</w:t>
                  </w:r>
                </w:p>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3</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4</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8</w:t>
                  </w:r>
                </w:p>
              </w:tc>
              <w:tc>
                <w:tcPr>
                  <w:tcW w:w="0" w:type="auto"/>
                  <w:tcMar>
                    <w:top w:w="100" w:type="dxa"/>
                    <w:left w:w="100" w:type="dxa"/>
                    <w:bottom w:w="100" w:type="dxa"/>
                    <w:right w:w="100" w:type="dxa"/>
                  </w:tcMar>
                </w:tcPr>
                <w:p w:rsidR="00400C44" w:rsidRDefault="00412FC2">
                  <w:r>
                    <w:t>57%</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5 -</w:t>
                  </w:r>
                </w:p>
              </w:tc>
              <w:tc>
                <w:tcPr>
                  <w:tcW w:w="0" w:type="auto"/>
                  <w:tcMar>
                    <w:top w:w="100" w:type="dxa"/>
                    <w:left w:w="100" w:type="dxa"/>
                    <w:bottom w:w="100" w:type="dxa"/>
                    <w:right w:w="100" w:type="dxa"/>
                  </w:tcMar>
                </w:tcPr>
                <w:p w:rsidR="00400C44" w:rsidRDefault="00412FC2">
                  <w:r>
                    <w:t>Clear</w:t>
                  </w:r>
                </w:p>
              </w:tc>
              <w:tc>
                <w:tcPr>
                  <w:tcW w:w="0" w:type="auto"/>
                  <w:tcMar>
                    <w:top w:w="100" w:type="dxa"/>
                    <w:left w:w="100" w:type="dxa"/>
                    <w:bottom w:w="100" w:type="dxa"/>
                    <w:right w:w="100" w:type="dxa"/>
                  </w:tcMar>
                </w:tcPr>
                <w:p w:rsidR="00400C44" w:rsidRDefault="00412FC2">
                  <w:r>
                    <w:t>6</w:t>
                  </w:r>
                </w:p>
              </w:tc>
              <w:tc>
                <w:tcPr>
                  <w:tcW w:w="0" w:type="auto"/>
                  <w:tcMar>
                    <w:top w:w="100" w:type="dxa"/>
                    <w:left w:w="100" w:type="dxa"/>
                    <w:bottom w:w="100" w:type="dxa"/>
                    <w:right w:w="100" w:type="dxa"/>
                  </w:tcMar>
                </w:tcPr>
                <w:p w:rsidR="00400C44" w:rsidRDefault="00412FC2">
                  <w:r>
                    <w:t>43%</w:t>
                  </w:r>
                </w:p>
              </w:tc>
            </w:tr>
          </w:tbl>
          <w:p w:rsidR="00400C44" w:rsidRDefault="00400C44"/>
          <w:p w:rsidR="00400C44" w:rsidRDefault="00412FC2">
            <w:r>
              <w:t>People may select more than one checkbox, so percentages may add up to more than 100%.</w:t>
            </w:r>
          </w:p>
        </w:tc>
      </w:tr>
    </w:tbl>
    <w:p w:rsidR="00400C44" w:rsidRDefault="00400C44"/>
    <w:p w:rsidR="00400C44" w:rsidRDefault="00412FC2">
      <w:r>
        <w:rPr>
          <w:b/>
        </w:rPr>
        <w:t>Additional comments</w:t>
      </w:r>
    </w:p>
    <w:p w:rsidR="00400C44" w:rsidRDefault="00412FC2">
      <w:r>
        <w:lastRenderedPageBreak/>
        <w:t xml:space="preserve"> </w:t>
      </w:r>
    </w:p>
    <w:p w:rsidR="00400C44" w:rsidRDefault="00412FC2">
      <w:pPr>
        <w:pStyle w:val="Overskrift2"/>
      </w:pPr>
      <w:r>
        <w:t>During the meeting</w:t>
      </w:r>
    </w:p>
    <w:tbl>
      <w:tblPr>
        <w:tblW w:w="0" w:type="auto"/>
        <w:tblInd w:w="90" w:type="dxa"/>
        <w:tblCellMar>
          <w:left w:w="10" w:type="dxa"/>
          <w:right w:w="10" w:type="dxa"/>
        </w:tblCellMar>
        <w:tblLook w:val="0000" w:firstRow="0" w:lastRow="0" w:firstColumn="0" w:lastColumn="0" w:noHBand="0" w:noVBand="0"/>
      </w:tblPr>
      <w:tblGrid>
        <w:gridCol w:w="5475"/>
        <w:gridCol w:w="3995"/>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How do you rate your interaction with the other project partners and guests</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2362200" cy="1905000"/>
                  <wp:effectExtent l="0" t="0" r="0" b="0"/>
                  <wp:docPr id="10"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2"/>
                          <a:stretch>
                            <a:fillRect/>
                          </a:stretch>
                        </pic:blipFill>
                        <pic:spPr>
                          <a:xfrm>
                            <a:off x="0" y="0"/>
                            <a:ext cx="2362200" cy="1905000"/>
                          </a:xfrm>
                          <a:prstGeom prst="rect">
                            <a:avLst/>
                          </a:prstGeom>
                        </pic:spPr>
                      </pic:pic>
                    </a:graphicData>
                  </a:graphic>
                </wp:inline>
              </w:drawing>
            </w:r>
          </w:p>
          <w:tbl>
            <w:tblPr>
              <w:tblW w:w="0" w:type="auto"/>
              <w:tblCellMar>
                <w:left w:w="10" w:type="dxa"/>
                <w:right w:w="10" w:type="dxa"/>
              </w:tblCellMar>
              <w:tblLook w:val="0000" w:firstRow="0" w:lastRow="0" w:firstColumn="0" w:lastColumn="0" w:noHBand="0" w:noVBand="0"/>
            </w:tblPr>
            <w:tblGrid>
              <w:gridCol w:w="2833"/>
              <w:gridCol w:w="206"/>
              <w:gridCol w:w="2236"/>
            </w:tblGrid>
            <w:tr w:rsidR="00400C44">
              <w:tblPrEx>
                <w:tblCellMar>
                  <w:top w:w="0" w:type="dxa"/>
                  <w:bottom w:w="0" w:type="dxa"/>
                </w:tblCellMar>
              </w:tblPrEx>
              <w:tc>
                <w:tcPr>
                  <w:tcW w:w="0" w:type="auto"/>
                  <w:tcMar>
                    <w:top w:w="100" w:type="dxa"/>
                    <w:left w:w="200" w:type="dxa"/>
                    <w:bottom w:w="100" w:type="dxa"/>
                    <w:right w:w="100" w:type="dxa"/>
                  </w:tcMar>
                </w:tcPr>
                <w:p w:rsidR="00400C44" w:rsidRDefault="00412FC2">
                  <w:r>
                    <w:t>There were some people I didn’t get to know we</w:t>
                  </w:r>
                  <w:r>
                    <w:t>ll enough</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I got to know the others as well as I needed</w:t>
                  </w:r>
                </w:p>
              </w:tc>
            </w:tr>
          </w:tbl>
          <w:p w:rsidR="00400C44" w:rsidRDefault="00400C44"/>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365"/>
              <w:gridCol w:w="2466"/>
              <w:gridCol w:w="323"/>
              <w:gridCol w:w="6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1 -</w:t>
                  </w:r>
                </w:p>
              </w:tc>
              <w:tc>
                <w:tcPr>
                  <w:tcW w:w="0" w:type="auto"/>
                  <w:tcMar>
                    <w:top w:w="100" w:type="dxa"/>
                    <w:left w:w="100" w:type="dxa"/>
                    <w:bottom w:w="100" w:type="dxa"/>
                    <w:right w:w="100" w:type="dxa"/>
                  </w:tcMar>
                </w:tcPr>
                <w:p w:rsidR="00400C44" w:rsidRDefault="00412FC2">
                  <w:r>
                    <w:t>There were some people I didn’t get to know well enough</w:t>
                  </w:r>
                </w:p>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3</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4</w:t>
                  </w:r>
                </w:p>
              </w:tc>
              <w:tc>
                <w:tcPr>
                  <w:tcW w:w="0" w:type="auto"/>
                  <w:tcMar>
                    <w:top w:w="100" w:type="dxa"/>
                    <w:left w:w="100" w:type="dxa"/>
                    <w:bottom w:w="100" w:type="dxa"/>
                    <w:right w:w="100" w:type="dxa"/>
                  </w:tcMar>
                </w:tcPr>
                <w:p w:rsidR="00400C44" w:rsidRDefault="00412FC2">
                  <w:r>
                    <w:t>29%</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4</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5</w:t>
                  </w:r>
                </w:p>
              </w:tc>
              <w:tc>
                <w:tcPr>
                  <w:tcW w:w="0" w:type="auto"/>
                  <w:tcMar>
                    <w:top w:w="100" w:type="dxa"/>
                    <w:left w:w="100" w:type="dxa"/>
                    <w:bottom w:w="100" w:type="dxa"/>
                    <w:right w:w="100" w:type="dxa"/>
                  </w:tcMar>
                </w:tcPr>
                <w:p w:rsidR="00400C44" w:rsidRDefault="00412FC2">
                  <w:r>
                    <w:t>36%</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5 -</w:t>
                  </w:r>
                </w:p>
              </w:tc>
              <w:tc>
                <w:tcPr>
                  <w:tcW w:w="0" w:type="auto"/>
                  <w:tcMar>
                    <w:top w:w="100" w:type="dxa"/>
                    <w:left w:w="100" w:type="dxa"/>
                    <w:bottom w:w="100" w:type="dxa"/>
                    <w:right w:w="100" w:type="dxa"/>
                  </w:tcMar>
                </w:tcPr>
                <w:p w:rsidR="00400C44" w:rsidRDefault="00412FC2">
                  <w:r>
                    <w:t>I got to know the others as well as I needed</w:t>
                  </w:r>
                </w:p>
              </w:tc>
              <w:tc>
                <w:tcPr>
                  <w:tcW w:w="0" w:type="auto"/>
                  <w:tcMar>
                    <w:top w:w="100" w:type="dxa"/>
                    <w:left w:w="100" w:type="dxa"/>
                    <w:bottom w:w="100" w:type="dxa"/>
                    <w:right w:w="100" w:type="dxa"/>
                  </w:tcMar>
                </w:tcPr>
                <w:p w:rsidR="00400C44" w:rsidRDefault="00412FC2">
                  <w:r>
                    <w:t>5</w:t>
                  </w:r>
                </w:p>
              </w:tc>
              <w:tc>
                <w:tcPr>
                  <w:tcW w:w="0" w:type="auto"/>
                  <w:tcMar>
                    <w:top w:w="100" w:type="dxa"/>
                    <w:left w:w="100" w:type="dxa"/>
                    <w:bottom w:w="100" w:type="dxa"/>
                    <w:right w:w="100" w:type="dxa"/>
                  </w:tcMar>
                </w:tcPr>
                <w:p w:rsidR="00400C44" w:rsidRDefault="00412FC2">
                  <w:r>
                    <w:t>36%</w:t>
                  </w:r>
                </w:p>
              </w:tc>
            </w:tr>
          </w:tbl>
          <w:p w:rsidR="00400C44" w:rsidRDefault="00400C44"/>
          <w:p w:rsidR="00400C44" w:rsidRDefault="00412FC2">
            <w:r>
              <w:t>People may select more than one checkbox, so percentages may add up to more than 100%.</w:t>
            </w:r>
          </w:p>
        </w:tc>
      </w:tr>
    </w:tbl>
    <w:p w:rsidR="00400C44" w:rsidRDefault="00400C44"/>
    <w:tbl>
      <w:tblPr>
        <w:tblW w:w="0" w:type="auto"/>
        <w:tblInd w:w="90" w:type="dxa"/>
        <w:tblCellMar>
          <w:left w:w="10" w:type="dxa"/>
          <w:right w:w="10" w:type="dxa"/>
        </w:tblCellMar>
        <w:tblLook w:val="0000" w:firstRow="0" w:lastRow="0" w:firstColumn="0" w:lastColumn="0" w:noHBand="0" w:noVBand="0"/>
      </w:tblPr>
      <w:tblGrid>
        <w:gridCol w:w="5270"/>
        <w:gridCol w:w="4200"/>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Was the agenda logical and comprehensive?</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3219450" cy="1638300"/>
                  <wp:effectExtent l="0" t="0" r="0" b="0"/>
                  <wp:docPr id="1"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3"/>
                          <a:stretch>
                            <a:fillRect/>
                          </a:stretch>
                        </pic:blipFill>
                        <pic:spPr>
                          <a:xfrm>
                            <a:off x="0" y="0"/>
                            <a:ext cx="3219450" cy="1638300"/>
                          </a:xfrm>
                          <a:prstGeom prst="rect">
                            <a:avLst/>
                          </a:prstGeom>
                        </pic:spPr>
                      </pic:pic>
                    </a:graphicData>
                  </a:graphic>
                </wp:inline>
              </w:drawing>
            </w:r>
          </w:p>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751"/>
              <w:gridCol w:w="206"/>
              <w:gridCol w:w="445"/>
              <w:gridCol w:w="763"/>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Yes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14</w:t>
                  </w:r>
                </w:p>
              </w:tc>
              <w:tc>
                <w:tcPr>
                  <w:tcW w:w="0" w:type="auto"/>
                  <w:tcMar>
                    <w:top w:w="100" w:type="dxa"/>
                    <w:left w:w="100" w:type="dxa"/>
                    <w:bottom w:w="100" w:type="dxa"/>
                    <w:right w:w="100" w:type="dxa"/>
                  </w:tcMar>
                </w:tcPr>
                <w:p w:rsidR="00400C44" w:rsidRDefault="00412FC2">
                  <w:r>
                    <w:t>100%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No</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Other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bl>
          <w:p w:rsidR="00400C44" w:rsidRDefault="00400C44"/>
          <w:p w:rsidR="00400C44" w:rsidRDefault="00412FC2">
            <w:r>
              <w:t>People may select more than one checkbox, so percentages may add up to more than 100%.</w:t>
            </w:r>
          </w:p>
        </w:tc>
      </w:tr>
    </w:tbl>
    <w:p w:rsidR="00400C44" w:rsidRDefault="00400C44"/>
    <w:tbl>
      <w:tblPr>
        <w:tblW w:w="0" w:type="auto"/>
        <w:tblInd w:w="90" w:type="dxa"/>
        <w:tblCellMar>
          <w:left w:w="10" w:type="dxa"/>
          <w:right w:w="10" w:type="dxa"/>
        </w:tblCellMar>
        <w:tblLook w:val="0000" w:firstRow="0" w:lastRow="0" w:firstColumn="0" w:lastColumn="0" w:noHBand="0" w:noVBand="0"/>
      </w:tblPr>
      <w:tblGrid>
        <w:gridCol w:w="5475"/>
        <w:gridCol w:w="3995"/>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Do you feel you could influence the agenda if necessary?</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lastRenderedPageBreak/>
              <w:drawing>
                <wp:inline distT="0" distB="0" distL="0" distR="0">
                  <wp:extent cx="3286125" cy="1685925"/>
                  <wp:effectExtent l="0" t="0" r="0" b="0"/>
                  <wp:docPr id="6"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14"/>
                          <a:stretch>
                            <a:fillRect/>
                          </a:stretch>
                        </pic:blipFill>
                        <pic:spPr>
                          <a:xfrm>
                            <a:off x="0" y="0"/>
                            <a:ext cx="3286125" cy="1685925"/>
                          </a:xfrm>
                          <a:prstGeom prst="rect">
                            <a:avLst/>
                          </a:prstGeom>
                        </pic:spPr>
                      </pic:pic>
                    </a:graphicData>
                  </a:graphic>
                </wp:inline>
              </w:drawing>
            </w:r>
          </w:p>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751"/>
              <w:gridCol w:w="206"/>
              <w:gridCol w:w="445"/>
              <w:gridCol w:w="6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Yes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10</w:t>
                  </w:r>
                </w:p>
              </w:tc>
              <w:tc>
                <w:tcPr>
                  <w:tcW w:w="0" w:type="auto"/>
                  <w:tcMar>
                    <w:top w:w="100" w:type="dxa"/>
                    <w:left w:w="100" w:type="dxa"/>
                    <w:bottom w:w="100" w:type="dxa"/>
                    <w:right w:w="100" w:type="dxa"/>
                  </w:tcMar>
                </w:tcPr>
                <w:p w:rsidR="00400C44" w:rsidRDefault="00412FC2">
                  <w:r>
                    <w:t>71%</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No</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w:t>
                  </w:r>
                </w:p>
              </w:tc>
              <w:tc>
                <w:tcPr>
                  <w:tcW w:w="0" w:type="auto"/>
                  <w:tcMar>
                    <w:top w:w="100" w:type="dxa"/>
                    <w:left w:w="100" w:type="dxa"/>
                    <w:bottom w:w="100" w:type="dxa"/>
                    <w:right w:w="100" w:type="dxa"/>
                  </w:tcMar>
                </w:tcPr>
                <w:p w:rsidR="00400C44" w:rsidRDefault="00412FC2">
                  <w:r>
                    <w:t>7%</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Other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3</w:t>
                  </w:r>
                </w:p>
              </w:tc>
              <w:tc>
                <w:tcPr>
                  <w:tcW w:w="0" w:type="auto"/>
                  <w:tcMar>
                    <w:top w:w="100" w:type="dxa"/>
                    <w:left w:w="100" w:type="dxa"/>
                    <w:bottom w:w="100" w:type="dxa"/>
                    <w:right w:w="100" w:type="dxa"/>
                  </w:tcMar>
                </w:tcPr>
                <w:p w:rsidR="00400C44" w:rsidRDefault="00412FC2">
                  <w:r>
                    <w:t>21%</w:t>
                  </w:r>
                </w:p>
              </w:tc>
            </w:tr>
          </w:tbl>
          <w:p w:rsidR="00400C44" w:rsidRDefault="00400C44"/>
          <w:p w:rsidR="00400C44" w:rsidRDefault="00412FC2">
            <w:r>
              <w:t>People may select more than one checkbox, so percentages may add up to more than 100%.</w:t>
            </w:r>
          </w:p>
        </w:tc>
      </w:tr>
    </w:tbl>
    <w:p w:rsidR="00400C44" w:rsidRDefault="00400C44"/>
    <w:tbl>
      <w:tblPr>
        <w:tblW w:w="0" w:type="auto"/>
        <w:tblInd w:w="90" w:type="dxa"/>
        <w:tblCellMar>
          <w:left w:w="10" w:type="dxa"/>
          <w:right w:w="10" w:type="dxa"/>
        </w:tblCellMar>
        <w:tblLook w:val="0000" w:firstRow="0" w:lastRow="0" w:firstColumn="0" w:lastColumn="0" w:noHBand="0" w:noVBand="0"/>
      </w:tblPr>
      <w:tblGrid>
        <w:gridCol w:w="5555"/>
        <w:gridCol w:w="3915"/>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Did the meeting meet your communication needs regarding language?</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3124200" cy="1619250"/>
                  <wp:effectExtent l="0" t="0" r="0" b="0"/>
                  <wp:docPr id="5"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15"/>
                          <a:stretch>
                            <a:fillRect/>
                          </a:stretch>
                        </pic:blipFill>
                        <pic:spPr>
                          <a:xfrm>
                            <a:off x="0" y="0"/>
                            <a:ext cx="3124200" cy="1619250"/>
                          </a:xfrm>
                          <a:prstGeom prst="rect">
                            <a:avLst/>
                          </a:prstGeom>
                        </pic:spPr>
                      </pic:pic>
                    </a:graphicData>
                  </a:graphic>
                </wp:inline>
              </w:drawing>
            </w:r>
          </w:p>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751"/>
              <w:gridCol w:w="206"/>
              <w:gridCol w:w="445"/>
              <w:gridCol w:w="763"/>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Yes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14</w:t>
                  </w:r>
                </w:p>
              </w:tc>
              <w:tc>
                <w:tcPr>
                  <w:tcW w:w="0" w:type="auto"/>
                  <w:tcMar>
                    <w:top w:w="100" w:type="dxa"/>
                    <w:left w:w="100" w:type="dxa"/>
                    <w:bottom w:w="100" w:type="dxa"/>
                    <w:right w:w="100" w:type="dxa"/>
                  </w:tcMar>
                </w:tcPr>
                <w:p w:rsidR="00400C44" w:rsidRDefault="00412FC2">
                  <w:r>
                    <w:t>100%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No</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Other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bl>
          <w:p w:rsidR="00400C44" w:rsidRDefault="00400C44"/>
          <w:p w:rsidR="00400C44" w:rsidRDefault="00412FC2">
            <w:r>
              <w:t>People may select more than one checkbox, so percentages may add up to more than 100%.</w:t>
            </w:r>
          </w:p>
        </w:tc>
      </w:tr>
    </w:tbl>
    <w:p w:rsidR="00400C44" w:rsidRDefault="00400C44"/>
    <w:tbl>
      <w:tblPr>
        <w:tblW w:w="0" w:type="auto"/>
        <w:tblInd w:w="90" w:type="dxa"/>
        <w:tblCellMar>
          <w:left w:w="10" w:type="dxa"/>
          <w:right w:w="10" w:type="dxa"/>
        </w:tblCellMar>
        <w:tblLook w:val="0000" w:firstRow="0" w:lastRow="0" w:firstColumn="0" w:lastColumn="0" w:noHBand="0" w:noVBand="0"/>
      </w:tblPr>
      <w:tblGrid>
        <w:gridCol w:w="5585"/>
        <w:gridCol w:w="3885"/>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Did you feel able to contribute to the meeting when you wanted to?</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3219450" cy="1685925"/>
                  <wp:effectExtent l="0" t="0" r="0" b="0"/>
                  <wp:docPr id="8"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16"/>
                          <a:stretch>
                            <a:fillRect/>
                          </a:stretch>
                        </pic:blipFill>
                        <pic:spPr>
                          <a:xfrm>
                            <a:off x="0" y="0"/>
                            <a:ext cx="3219450" cy="1685925"/>
                          </a:xfrm>
                          <a:prstGeom prst="rect">
                            <a:avLst/>
                          </a:prstGeom>
                        </pic:spPr>
                      </pic:pic>
                    </a:graphicData>
                  </a:graphic>
                </wp:inline>
              </w:drawing>
            </w:r>
          </w:p>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751"/>
              <w:gridCol w:w="206"/>
              <w:gridCol w:w="445"/>
              <w:gridCol w:w="763"/>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Yes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14</w:t>
                  </w:r>
                </w:p>
              </w:tc>
              <w:tc>
                <w:tcPr>
                  <w:tcW w:w="0" w:type="auto"/>
                  <w:tcMar>
                    <w:top w:w="100" w:type="dxa"/>
                    <w:left w:w="100" w:type="dxa"/>
                    <w:bottom w:w="100" w:type="dxa"/>
                    <w:right w:w="100" w:type="dxa"/>
                  </w:tcMar>
                </w:tcPr>
                <w:p w:rsidR="00400C44" w:rsidRDefault="00412FC2">
                  <w:r>
                    <w:t>100%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No</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Other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bl>
          <w:p w:rsidR="00400C44" w:rsidRDefault="00400C44"/>
          <w:p w:rsidR="00400C44" w:rsidRDefault="00412FC2">
            <w:r>
              <w:t>People may select more than one checkbox, so percentages may add up to more than 100%.</w:t>
            </w:r>
          </w:p>
        </w:tc>
      </w:tr>
    </w:tbl>
    <w:p w:rsidR="00400C44" w:rsidRDefault="00400C44"/>
    <w:tbl>
      <w:tblPr>
        <w:tblW w:w="0" w:type="auto"/>
        <w:tblInd w:w="90" w:type="dxa"/>
        <w:tblCellMar>
          <w:left w:w="10" w:type="dxa"/>
          <w:right w:w="10" w:type="dxa"/>
        </w:tblCellMar>
        <w:tblLook w:val="0000" w:firstRow="0" w:lastRow="0" w:firstColumn="0" w:lastColumn="0" w:noHBand="0" w:noVBand="0"/>
      </w:tblPr>
      <w:tblGrid>
        <w:gridCol w:w="3920"/>
        <w:gridCol w:w="5550"/>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The CCeD taster session was</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lastRenderedPageBreak/>
              <w:drawing>
                <wp:inline distT="0" distB="0" distL="0" distR="0">
                  <wp:extent cx="2362200" cy="1905000"/>
                  <wp:effectExtent l="0" t="0" r="0" b="0"/>
                  <wp:docPr id="9"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7"/>
                          <a:stretch>
                            <a:fillRect/>
                          </a:stretch>
                        </pic:blipFill>
                        <pic:spPr>
                          <a:xfrm>
                            <a:off x="0" y="0"/>
                            <a:ext cx="2362200" cy="1905000"/>
                          </a:xfrm>
                          <a:prstGeom prst="rect">
                            <a:avLst/>
                          </a:prstGeom>
                        </pic:spPr>
                      </pic:pic>
                    </a:graphicData>
                  </a:graphic>
                </wp:inline>
              </w:drawing>
            </w:r>
          </w:p>
          <w:tbl>
            <w:tblPr>
              <w:tblW w:w="0" w:type="auto"/>
              <w:tblCellMar>
                <w:left w:w="10" w:type="dxa"/>
                <w:right w:w="10" w:type="dxa"/>
              </w:tblCellMar>
              <w:tblLook w:val="0000" w:firstRow="0" w:lastRow="0" w:firstColumn="0" w:lastColumn="0" w:noHBand="0" w:noVBand="0"/>
            </w:tblPr>
            <w:tblGrid>
              <w:gridCol w:w="1230"/>
              <w:gridCol w:w="206"/>
              <w:gridCol w:w="885"/>
            </w:tblGrid>
            <w:tr w:rsidR="00400C44">
              <w:tblPrEx>
                <w:tblCellMar>
                  <w:top w:w="0" w:type="dxa"/>
                  <w:bottom w:w="0" w:type="dxa"/>
                </w:tblCellMar>
              </w:tblPrEx>
              <w:tc>
                <w:tcPr>
                  <w:tcW w:w="0" w:type="auto"/>
                  <w:tcMar>
                    <w:top w:w="100" w:type="dxa"/>
                    <w:left w:w="200" w:type="dxa"/>
                    <w:bottom w:w="100" w:type="dxa"/>
                    <w:right w:w="100" w:type="dxa"/>
                  </w:tcMar>
                </w:tcPr>
                <w:p w:rsidR="00400C44" w:rsidRDefault="00412FC2">
                  <w:r>
                    <w:t>Unhelpful</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Helpful</w:t>
                  </w:r>
                </w:p>
              </w:tc>
            </w:tr>
          </w:tbl>
          <w:p w:rsidR="00400C44" w:rsidRDefault="00400C44"/>
          <w:p w:rsidR="00400C44" w:rsidRDefault="00400C44"/>
        </w:tc>
        <w:tc>
          <w:tcPr>
            <w:tcW w:w="0" w:type="auto"/>
            <w:tcMar>
              <w:top w:w="100" w:type="dxa"/>
              <w:left w:w="100" w:type="dxa"/>
              <w:bottom w:w="100" w:type="dxa"/>
              <w:right w:w="100" w:type="dxa"/>
            </w:tcMar>
          </w:tcPr>
          <w:p w:rsidR="00400C44" w:rsidRDefault="00400C44"/>
          <w:tbl>
            <w:tblPr>
              <w:tblW w:w="22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000" w:firstRow="0" w:lastRow="0" w:firstColumn="0" w:lastColumn="0" w:noHBand="0" w:noVBand="0"/>
            </w:tblPr>
            <w:tblGrid>
              <w:gridCol w:w="323"/>
              <w:gridCol w:w="1130"/>
              <w:gridCol w:w="323"/>
              <w:gridCol w:w="6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1 -</w:t>
                  </w:r>
                </w:p>
              </w:tc>
              <w:tc>
                <w:tcPr>
                  <w:tcW w:w="0" w:type="auto"/>
                  <w:tcMar>
                    <w:top w:w="100" w:type="dxa"/>
                    <w:left w:w="100" w:type="dxa"/>
                    <w:bottom w:w="100" w:type="dxa"/>
                    <w:right w:w="100" w:type="dxa"/>
                  </w:tcMar>
                </w:tcPr>
                <w:p w:rsidR="00400C44" w:rsidRDefault="00412FC2">
                  <w:r>
                    <w:t>Unhelpful</w:t>
                  </w:r>
                </w:p>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3</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2</w:t>
                  </w:r>
                </w:p>
              </w:tc>
              <w:tc>
                <w:tcPr>
                  <w:tcW w:w="0" w:type="auto"/>
                  <w:tcMar>
                    <w:top w:w="100" w:type="dxa"/>
                    <w:left w:w="100" w:type="dxa"/>
                    <w:bottom w:w="100" w:type="dxa"/>
                    <w:right w:w="100" w:type="dxa"/>
                  </w:tcMar>
                </w:tcPr>
                <w:p w:rsidR="00400C44" w:rsidRDefault="00412FC2">
                  <w:r>
                    <w:t>14%</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4</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5</w:t>
                  </w:r>
                </w:p>
              </w:tc>
              <w:tc>
                <w:tcPr>
                  <w:tcW w:w="0" w:type="auto"/>
                  <w:tcMar>
                    <w:top w:w="100" w:type="dxa"/>
                    <w:left w:w="100" w:type="dxa"/>
                    <w:bottom w:w="100" w:type="dxa"/>
                    <w:right w:w="100" w:type="dxa"/>
                  </w:tcMar>
                </w:tcPr>
                <w:p w:rsidR="00400C44" w:rsidRDefault="00412FC2">
                  <w:r>
                    <w:t>36%</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5 -</w:t>
                  </w:r>
                </w:p>
              </w:tc>
              <w:tc>
                <w:tcPr>
                  <w:tcW w:w="0" w:type="auto"/>
                  <w:tcMar>
                    <w:top w:w="100" w:type="dxa"/>
                    <w:left w:w="100" w:type="dxa"/>
                    <w:bottom w:w="100" w:type="dxa"/>
                    <w:right w:w="100" w:type="dxa"/>
                  </w:tcMar>
                </w:tcPr>
                <w:p w:rsidR="00400C44" w:rsidRDefault="00412FC2">
                  <w:r>
                    <w:t>Helpful</w:t>
                  </w:r>
                </w:p>
              </w:tc>
              <w:tc>
                <w:tcPr>
                  <w:tcW w:w="0" w:type="auto"/>
                  <w:tcMar>
                    <w:top w:w="100" w:type="dxa"/>
                    <w:left w:w="100" w:type="dxa"/>
                    <w:bottom w:w="100" w:type="dxa"/>
                    <w:right w:w="100" w:type="dxa"/>
                  </w:tcMar>
                </w:tcPr>
                <w:p w:rsidR="00400C44" w:rsidRDefault="00412FC2">
                  <w:r>
                    <w:t>7</w:t>
                  </w:r>
                </w:p>
              </w:tc>
              <w:tc>
                <w:tcPr>
                  <w:tcW w:w="0" w:type="auto"/>
                  <w:tcMar>
                    <w:top w:w="100" w:type="dxa"/>
                    <w:left w:w="100" w:type="dxa"/>
                    <w:bottom w:w="100" w:type="dxa"/>
                    <w:right w:w="100" w:type="dxa"/>
                  </w:tcMar>
                </w:tcPr>
                <w:p w:rsidR="00400C44" w:rsidRDefault="00412FC2">
                  <w:r>
                    <w:t>50%</w:t>
                  </w:r>
                </w:p>
              </w:tc>
            </w:tr>
          </w:tbl>
          <w:p w:rsidR="00400C44" w:rsidRDefault="00400C44"/>
          <w:p w:rsidR="00400C44" w:rsidRDefault="00412FC2">
            <w:r>
              <w:t>People may select more than one checkbox, so percentages may add up to more than 100%.</w:t>
            </w:r>
          </w:p>
        </w:tc>
      </w:tr>
    </w:tbl>
    <w:p w:rsidR="00400C44" w:rsidRDefault="00400C44"/>
    <w:p w:rsidR="00400C44" w:rsidRDefault="00412FC2">
      <w:r>
        <w:rPr>
          <w:b/>
        </w:rPr>
        <w:t>Additional comments</w:t>
      </w:r>
    </w:p>
    <w:p w:rsidR="00400C44" w:rsidRDefault="00412FC2">
      <w:r>
        <w:t>But maybe it could, on future utilization on meetings like the UnderstandIT M1, be used from the first day, and by this way all partners get more used to the CCeD methodology, and specially get more ...</w:t>
      </w:r>
    </w:p>
    <w:tbl>
      <w:tblPr>
        <w:tblW w:w="0" w:type="auto"/>
        <w:tblInd w:w="90" w:type="dxa"/>
        <w:tblCellMar>
          <w:left w:w="10" w:type="dxa"/>
          <w:right w:w="10" w:type="dxa"/>
        </w:tblCellMar>
        <w:tblLook w:val="0000" w:firstRow="0" w:lastRow="0" w:firstColumn="0" w:lastColumn="0" w:noHBand="0" w:noVBand="0"/>
      </w:tblPr>
      <w:tblGrid>
        <w:gridCol w:w="5125"/>
        <w:gridCol w:w="4345"/>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Was the ratio of social events to working time reason</w:t>
            </w:r>
            <w:r>
              <w:t>able?</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2933700" cy="1504950"/>
                  <wp:effectExtent l="0" t="0" r="0" b="0"/>
                  <wp:docPr id="12"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8"/>
                          <a:stretch>
                            <a:fillRect/>
                          </a:stretch>
                        </pic:blipFill>
                        <pic:spPr>
                          <a:xfrm>
                            <a:off x="0" y="0"/>
                            <a:ext cx="2933700" cy="1504950"/>
                          </a:xfrm>
                          <a:prstGeom prst="rect">
                            <a:avLst/>
                          </a:prstGeom>
                        </pic:spPr>
                      </pic:pic>
                    </a:graphicData>
                  </a:graphic>
                </wp:inline>
              </w:drawing>
            </w:r>
          </w:p>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751"/>
              <w:gridCol w:w="206"/>
              <w:gridCol w:w="445"/>
              <w:gridCol w:w="763"/>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Yes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14</w:t>
                  </w:r>
                </w:p>
              </w:tc>
              <w:tc>
                <w:tcPr>
                  <w:tcW w:w="0" w:type="auto"/>
                  <w:tcMar>
                    <w:top w:w="100" w:type="dxa"/>
                    <w:left w:w="100" w:type="dxa"/>
                    <w:bottom w:w="100" w:type="dxa"/>
                    <w:right w:w="100" w:type="dxa"/>
                  </w:tcMar>
                </w:tcPr>
                <w:p w:rsidR="00400C44" w:rsidRDefault="00412FC2">
                  <w:r>
                    <w:t>100%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No</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Other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bl>
          <w:p w:rsidR="00400C44" w:rsidRDefault="00400C44"/>
          <w:p w:rsidR="00400C44" w:rsidRDefault="00412FC2">
            <w:r>
              <w:t>People may select more than one checkbox, so percentages may add up to more than 100%.</w:t>
            </w:r>
          </w:p>
        </w:tc>
      </w:tr>
    </w:tbl>
    <w:p w:rsidR="00400C44" w:rsidRDefault="00400C44"/>
    <w:p w:rsidR="00400C44" w:rsidRDefault="00412FC2">
      <w:pPr>
        <w:pStyle w:val="Overskrift2"/>
      </w:pPr>
      <w:r>
        <w:t>At the end of the meeting</w:t>
      </w:r>
    </w:p>
    <w:tbl>
      <w:tblPr>
        <w:tblW w:w="0" w:type="auto"/>
        <w:tblInd w:w="90" w:type="dxa"/>
        <w:tblCellMar>
          <w:left w:w="10" w:type="dxa"/>
          <w:right w:w="10" w:type="dxa"/>
        </w:tblCellMar>
        <w:tblLook w:val="0000" w:firstRow="0" w:lastRow="0" w:firstColumn="0" w:lastColumn="0" w:noHBand="0" w:noVBand="0"/>
      </w:tblPr>
      <w:tblGrid>
        <w:gridCol w:w="5075"/>
        <w:gridCol w:w="4395"/>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I have a clear idea of the project as a whole.</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lastRenderedPageBreak/>
              <w:drawing>
                <wp:inline distT="0" distB="0" distL="0" distR="0">
                  <wp:extent cx="3095625" cy="1600200"/>
                  <wp:effectExtent l="0" t="0" r="0" b="0"/>
                  <wp:docPr id="3"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13"/>
                          <a:stretch>
                            <a:fillRect/>
                          </a:stretch>
                        </pic:blipFill>
                        <pic:spPr>
                          <a:xfrm>
                            <a:off x="0" y="0"/>
                            <a:ext cx="3095625" cy="1600200"/>
                          </a:xfrm>
                          <a:prstGeom prst="rect">
                            <a:avLst/>
                          </a:prstGeom>
                        </pic:spPr>
                      </pic:pic>
                    </a:graphicData>
                  </a:graphic>
                </wp:inline>
              </w:drawing>
            </w:r>
          </w:p>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751"/>
              <w:gridCol w:w="206"/>
              <w:gridCol w:w="445"/>
              <w:gridCol w:w="763"/>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Yes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14</w:t>
                  </w:r>
                </w:p>
              </w:tc>
              <w:tc>
                <w:tcPr>
                  <w:tcW w:w="0" w:type="auto"/>
                  <w:tcMar>
                    <w:top w:w="100" w:type="dxa"/>
                    <w:left w:w="100" w:type="dxa"/>
                    <w:bottom w:w="100" w:type="dxa"/>
                    <w:right w:w="100" w:type="dxa"/>
                  </w:tcMar>
                </w:tcPr>
                <w:p w:rsidR="00400C44" w:rsidRDefault="00412FC2">
                  <w:r>
                    <w:t>100%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No</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Other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bl>
          <w:p w:rsidR="00400C44" w:rsidRDefault="00400C44"/>
          <w:p w:rsidR="00400C44" w:rsidRDefault="00412FC2">
            <w:r>
              <w:t>People may select more than one checkbox, so percentages may add up to more than 100%.</w:t>
            </w:r>
          </w:p>
        </w:tc>
      </w:tr>
    </w:tbl>
    <w:p w:rsidR="00400C44" w:rsidRDefault="00400C44"/>
    <w:tbl>
      <w:tblPr>
        <w:tblW w:w="0" w:type="auto"/>
        <w:tblInd w:w="90" w:type="dxa"/>
        <w:tblCellMar>
          <w:left w:w="10" w:type="dxa"/>
          <w:right w:w="10" w:type="dxa"/>
        </w:tblCellMar>
        <w:tblLook w:val="0000" w:firstRow="0" w:lastRow="0" w:firstColumn="0" w:lastColumn="0" w:noHBand="0" w:noVBand="0"/>
      </w:tblPr>
      <w:tblGrid>
        <w:gridCol w:w="5390"/>
        <w:gridCol w:w="4080"/>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I have a clear idea of my role in the project and my next steps.</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3114675" cy="1590675"/>
                  <wp:effectExtent l="0" t="0" r="0" b="0"/>
                  <wp:docPr id="1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9"/>
                          <a:stretch>
                            <a:fillRect/>
                          </a:stretch>
                        </pic:blipFill>
                        <pic:spPr>
                          <a:xfrm>
                            <a:off x="0" y="0"/>
                            <a:ext cx="3114675" cy="1590675"/>
                          </a:xfrm>
                          <a:prstGeom prst="rect">
                            <a:avLst/>
                          </a:prstGeom>
                        </pic:spPr>
                      </pic:pic>
                    </a:graphicData>
                  </a:graphic>
                </wp:inline>
              </w:drawing>
            </w:r>
          </w:p>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751"/>
              <w:gridCol w:w="206"/>
              <w:gridCol w:w="445"/>
              <w:gridCol w:w="763"/>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Yes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14</w:t>
                  </w:r>
                </w:p>
              </w:tc>
              <w:tc>
                <w:tcPr>
                  <w:tcW w:w="0" w:type="auto"/>
                  <w:tcMar>
                    <w:top w:w="100" w:type="dxa"/>
                    <w:left w:w="100" w:type="dxa"/>
                    <w:bottom w:w="100" w:type="dxa"/>
                    <w:right w:w="100" w:type="dxa"/>
                  </w:tcMar>
                </w:tcPr>
                <w:p w:rsidR="00400C44" w:rsidRDefault="00412FC2">
                  <w:r>
                    <w:t>100%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No</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Other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bl>
          <w:p w:rsidR="00400C44" w:rsidRDefault="00400C44"/>
          <w:p w:rsidR="00400C44" w:rsidRDefault="00412FC2">
            <w:r>
              <w:t>People may select more than one checkbox, so percentages may add up to more than 100%.</w:t>
            </w:r>
          </w:p>
        </w:tc>
      </w:tr>
    </w:tbl>
    <w:p w:rsidR="00400C44" w:rsidRDefault="00400C44"/>
    <w:tbl>
      <w:tblPr>
        <w:tblW w:w="0" w:type="auto"/>
        <w:tblInd w:w="90" w:type="dxa"/>
        <w:tblCellMar>
          <w:left w:w="10" w:type="dxa"/>
          <w:right w:w="10" w:type="dxa"/>
        </w:tblCellMar>
        <w:tblLook w:val="0000" w:firstRow="0" w:lastRow="0" w:firstColumn="0" w:lastColumn="0" w:noHBand="0" w:noVBand="0"/>
      </w:tblPr>
      <w:tblGrid>
        <w:gridCol w:w="5801"/>
        <w:gridCol w:w="3669"/>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I am familiar with the main communication channels to be used between project meetings.</w:t>
            </w:r>
          </w:p>
        </w:tc>
        <w:tc>
          <w:tcPr>
            <w:tcW w:w="0" w:type="auto"/>
            <w:tcMar>
              <w:top w:w="100" w:type="dxa"/>
              <w:left w:w="100" w:type="dxa"/>
              <w:bottom w:w="100" w:type="dxa"/>
              <w:right w:w="100" w:type="dxa"/>
            </w:tcMar>
          </w:tcPr>
          <w:p w:rsidR="00400C44" w:rsidRDefault="00400C44"/>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rPr>
                <w:noProof/>
              </w:rPr>
              <w:drawing>
                <wp:inline distT="0" distB="0" distL="0" distR="0">
                  <wp:extent cx="3048000" cy="1504950"/>
                  <wp:effectExtent l="0" t="0" r="0" b="0"/>
                  <wp:docPr id="14"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0"/>
                          <a:stretch>
                            <a:fillRect/>
                          </a:stretch>
                        </pic:blipFill>
                        <pic:spPr>
                          <a:xfrm>
                            <a:off x="0" y="0"/>
                            <a:ext cx="3048000" cy="1504950"/>
                          </a:xfrm>
                          <a:prstGeom prst="rect">
                            <a:avLst/>
                          </a:prstGeom>
                        </pic:spPr>
                      </pic:pic>
                    </a:graphicData>
                  </a:graphic>
                </wp:inline>
              </w:drawing>
            </w:r>
          </w:p>
        </w:tc>
        <w:tc>
          <w:tcPr>
            <w:tcW w:w="0" w:type="auto"/>
            <w:tcMar>
              <w:top w:w="100" w:type="dxa"/>
              <w:left w:w="100" w:type="dxa"/>
              <w:bottom w:w="100" w:type="dxa"/>
              <w:right w:w="100" w:type="dxa"/>
            </w:tcMar>
          </w:tcPr>
          <w:p w:rsidR="00400C44" w:rsidRDefault="00400C44"/>
          <w:tbl>
            <w:tblPr>
              <w:tblW w:w="0" w:type="auto"/>
              <w:tblCellMar>
                <w:left w:w="10" w:type="dxa"/>
                <w:right w:w="10" w:type="dxa"/>
              </w:tblCellMar>
              <w:tblLook w:val="0000" w:firstRow="0" w:lastRow="0" w:firstColumn="0" w:lastColumn="0" w:noHBand="0" w:noVBand="0"/>
            </w:tblPr>
            <w:tblGrid>
              <w:gridCol w:w="751"/>
              <w:gridCol w:w="206"/>
              <w:gridCol w:w="445"/>
              <w:gridCol w:w="641"/>
            </w:tblGrid>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Yes</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13</w:t>
                  </w:r>
                </w:p>
              </w:tc>
              <w:tc>
                <w:tcPr>
                  <w:tcW w:w="0" w:type="auto"/>
                  <w:tcMar>
                    <w:top w:w="100" w:type="dxa"/>
                    <w:left w:w="100" w:type="dxa"/>
                    <w:bottom w:w="100" w:type="dxa"/>
                    <w:right w:w="100" w:type="dxa"/>
                  </w:tcMar>
                </w:tcPr>
                <w:p w:rsidR="00400C44" w:rsidRDefault="00412FC2">
                  <w:r>
                    <w:t>93%</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No</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1</w:t>
                  </w:r>
                </w:p>
              </w:tc>
              <w:tc>
                <w:tcPr>
                  <w:tcW w:w="0" w:type="auto"/>
                  <w:tcMar>
                    <w:top w:w="100" w:type="dxa"/>
                    <w:left w:w="100" w:type="dxa"/>
                    <w:bottom w:w="100" w:type="dxa"/>
                    <w:right w:w="100" w:type="dxa"/>
                  </w:tcMar>
                </w:tcPr>
                <w:p w:rsidR="00400C44" w:rsidRDefault="00412FC2">
                  <w:r>
                    <w:t>7%</w:t>
                  </w:r>
                </w:p>
              </w:tc>
            </w:tr>
            <w:tr w:rsidR="00400C44">
              <w:tblPrEx>
                <w:tblCellMar>
                  <w:top w:w="0" w:type="dxa"/>
                  <w:bottom w:w="0" w:type="dxa"/>
                </w:tblCellMar>
              </w:tblPrEx>
              <w:tc>
                <w:tcPr>
                  <w:tcW w:w="0" w:type="auto"/>
                  <w:tcMar>
                    <w:top w:w="100" w:type="dxa"/>
                    <w:left w:w="100" w:type="dxa"/>
                    <w:bottom w:w="100" w:type="dxa"/>
                    <w:right w:w="100" w:type="dxa"/>
                  </w:tcMar>
                </w:tcPr>
                <w:p w:rsidR="00400C44" w:rsidRDefault="00412FC2">
                  <w:r>
                    <w:t>Other</w:t>
                  </w:r>
                </w:p>
              </w:tc>
              <w:tc>
                <w:tcPr>
                  <w:tcW w:w="0" w:type="auto"/>
                  <w:tcMar>
                    <w:top w:w="100" w:type="dxa"/>
                    <w:left w:w="100" w:type="dxa"/>
                    <w:bottom w:w="100" w:type="dxa"/>
                    <w:right w:w="100" w:type="dxa"/>
                  </w:tcMar>
                </w:tcPr>
                <w:p w:rsidR="00400C44" w:rsidRDefault="00400C44"/>
              </w:tc>
              <w:tc>
                <w:tcPr>
                  <w:tcW w:w="0" w:type="auto"/>
                  <w:tcMar>
                    <w:top w:w="100" w:type="dxa"/>
                    <w:left w:w="100" w:type="dxa"/>
                    <w:bottom w:w="100" w:type="dxa"/>
                    <w:right w:w="100" w:type="dxa"/>
                  </w:tcMar>
                </w:tcPr>
                <w:p w:rsidR="00400C44" w:rsidRDefault="00412FC2">
                  <w:r>
                    <w:t>0</w:t>
                  </w:r>
                </w:p>
              </w:tc>
              <w:tc>
                <w:tcPr>
                  <w:tcW w:w="0" w:type="auto"/>
                  <w:tcMar>
                    <w:top w:w="100" w:type="dxa"/>
                    <w:left w:w="100" w:type="dxa"/>
                    <w:bottom w:w="100" w:type="dxa"/>
                    <w:right w:w="100" w:type="dxa"/>
                  </w:tcMar>
                </w:tcPr>
                <w:p w:rsidR="00400C44" w:rsidRDefault="00412FC2">
                  <w:r>
                    <w:t>0%</w:t>
                  </w:r>
                </w:p>
              </w:tc>
            </w:tr>
          </w:tbl>
          <w:p w:rsidR="00400C44" w:rsidRDefault="00400C44"/>
          <w:p w:rsidR="00400C44" w:rsidRDefault="00412FC2">
            <w:r>
              <w:t>People may select more than one checkbox, so percentages may add up to more than 100%.</w:t>
            </w:r>
          </w:p>
        </w:tc>
      </w:tr>
    </w:tbl>
    <w:p w:rsidR="00400C44" w:rsidRDefault="00400C44"/>
    <w:p w:rsidR="00400C44" w:rsidRDefault="00412FC2">
      <w:r>
        <w:rPr>
          <w:b/>
        </w:rPr>
        <w:t>I wish that we had...</w:t>
      </w:r>
    </w:p>
    <w:p w:rsidR="00400C44" w:rsidRDefault="00412FC2">
      <w:pPr>
        <w:numPr>
          <w:ilvl w:val="0"/>
          <w:numId w:val="5"/>
        </w:numPr>
        <w:ind w:hanging="360"/>
      </w:pPr>
      <w:r>
        <w:t>some hours more to do some further training in the CCeD room. It would have been nice to go through a little session on Adobe, too.</w:t>
      </w:r>
    </w:p>
    <w:p w:rsidR="00400C44" w:rsidRDefault="00412FC2">
      <w:pPr>
        <w:numPr>
          <w:ilvl w:val="0"/>
          <w:numId w:val="5"/>
        </w:numPr>
        <w:ind w:hanging="360"/>
      </w:pPr>
      <w:r>
        <w:t>More time</w:t>
      </w:r>
    </w:p>
    <w:p w:rsidR="00400C44" w:rsidRDefault="00412FC2">
      <w:pPr>
        <w:numPr>
          <w:ilvl w:val="0"/>
          <w:numId w:val="5"/>
        </w:numPr>
        <w:ind w:hanging="360"/>
      </w:pPr>
      <w:r>
        <w:lastRenderedPageBreak/>
        <w:t>more time to work around with the current existing VITAE c...</w:t>
      </w:r>
    </w:p>
    <w:p w:rsidR="00400C44" w:rsidRDefault="00412FC2">
      <w:r>
        <w:rPr>
          <w:b/>
        </w:rPr>
        <w:t>I wish that we had not...</w:t>
      </w:r>
    </w:p>
    <w:p w:rsidR="00400C44" w:rsidRDefault="00412FC2">
      <w:pPr>
        <w:numPr>
          <w:ilvl w:val="0"/>
          <w:numId w:val="6"/>
        </w:numPr>
        <w:ind w:hanging="360"/>
      </w:pPr>
      <w:r>
        <w:t>didn't reach results.</w:t>
      </w:r>
    </w:p>
    <w:p w:rsidR="00400C44" w:rsidRDefault="00412FC2">
      <w:r>
        <w:rPr>
          <w:b/>
        </w:rPr>
        <w:t>Additional comments</w:t>
      </w:r>
    </w:p>
    <w:p w:rsidR="00400C44" w:rsidRDefault="00412FC2">
      <w:pPr>
        <w:numPr>
          <w:ilvl w:val="0"/>
          <w:numId w:val="2"/>
        </w:numPr>
        <w:ind w:hanging="360"/>
      </w:pPr>
      <w:r>
        <w:t xml:space="preserve">I strongly believe that with the good quality and achievemtnes of this M1 </w:t>
      </w:r>
    </w:p>
    <w:p w:rsidR="00400C44" w:rsidRDefault="00412FC2">
      <w:pPr>
        <w:numPr>
          <w:ilvl w:val="0"/>
          <w:numId w:val="2"/>
        </w:numPr>
        <w:ind w:hanging="360"/>
      </w:pPr>
      <w:r>
        <w:t>the Project has started with the right steps to the</w:t>
      </w:r>
      <w:r>
        <w:t xml:space="preserve"> success. but we need to work hard for it!</w:t>
      </w:r>
    </w:p>
    <w:p w:rsidR="00400C44" w:rsidRDefault="00400C44"/>
    <w:sectPr w:rsidR="00400C44">
      <w:footerReference w:type="default" r:id="rId21"/>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FC2" w:rsidRDefault="00412FC2">
      <w:pPr>
        <w:spacing w:line="240" w:lineRule="auto"/>
      </w:pPr>
      <w:r>
        <w:separator/>
      </w:r>
    </w:p>
  </w:endnote>
  <w:endnote w:type="continuationSeparator" w:id="0">
    <w:p w:rsidR="00412FC2" w:rsidRDefault="00412F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C44" w:rsidRDefault="00412FC2">
    <w:pPr>
      <w:jc w:val="right"/>
    </w:pPr>
    <w:r>
      <w:rPr>
        <w:i/>
        <w:sz w:val="18"/>
      </w:rPr>
      <w:t>Anne Fox WP7, Jan 11, 2011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FC2" w:rsidRDefault="00412FC2">
      <w:pPr>
        <w:spacing w:line="240" w:lineRule="auto"/>
      </w:pPr>
      <w:r>
        <w:separator/>
      </w:r>
    </w:p>
  </w:footnote>
  <w:footnote w:type="continuationSeparator" w:id="0">
    <w:p w:rsidR="00412FC2" w:rsidRDefault="00412FC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4545C"/>
    <w:multiLevelType w:val="multilevel"/>
    <w:tmpl w:val="08167690"/>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1440" w:firstLine="108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2160" w:firstLine="180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2880" w:firstLine="252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3600" w:firstLine="324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4320" w:firstLine="39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5040" w:firstLine="468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5760" w:firstLine="540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6480" w:firstLine="6120"/>
      </w:pPr>
      <w:rPr>
        <w:rFonts w:ascii="Arial" w:eastAsia="Arial" w:hAnsi="Arial" w:cs="Arial"/>
        <w:b w:val="0"/>
        <w:i w:val="0"/>
        <w:strike w:val="0"/>
        <w:color w:val="000000"/>
        <w:sz w:val="22"/>
        <w:highlight w:val="none"/>
        <w:u w:val="none"/>
        <w:vertAlign w:val="baseline"/>
      </w:rPr>
    </w:lvl>
  </w:abstractNum>
  <w:abstractNum w:abstractNumId="1">
    <w:nsid w:val="38CC17F4"/>
    <w:multiLevelType w:val="multilevel"/>
    <w:tmpl w:val="60F2ADFC"/>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1440" w:firstLine="108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2160" w:firstLine="180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2880" w:firstLine="252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3600" w:firstLine="324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4320" w:firstLine="39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5040" w:firstLine="468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5760" w:firstLine="540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6480" w:firstLine="6120"/>
      </w:pPr>
      <w:rPr>
        <w:rFonts w:ascii="Arial" w:eastAsia="Arial" w:hAnsi="Arial" w:cs="Arial"/>
        <w:b w:val="0"/>
        <w:i w:val="0"/>
        <w:strike w:val="0"/>
        <w:color w:val="000000"/>
        <w:sz w:val="22"/>
        <w:highlight w:val="none"/>
        <w:u w:val="none"/>
        <w:vertAlign w:val="baseline"/>
      </w:rPr>
    </w:lvl>
  </w:abstractNum>
  <w:abstractNum w:abstractNumId="2">
    <w:nsid w:val="3F806460"/>
    <w:multiLevelType w:val="multilevel"/>
    <w:tmpl w:val="F0160E10"/>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1440" w:firstLine="108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2160" w:firstLine="180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2880" w:firstLine="252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3600" w:firstLine="324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4320" w:firstLine="39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5040" w:firstLine="468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5760" w:firstLine="540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6480" w:firstLine="6120"/>
      </w:pPr>
      <w:rPr>
        <w:rFonts w:ascii="Arial" w:eastAsia="Arial" w:hAnsi="Arial" w:cs="Arial"/>
        <w:b w:val="0"/>
        <w:i w:val="0"/>
        <w:strike w:val="0"/>
        <w:color w:val="000000"/>
        <w:sz w:val="22"/>
        <w:highlight w:val="none"/>
        <w:u w:val="none"/>
        <w:vertAlign w:val="baseline"/>
      </w:rPr>
    </w:lvl>
  </w:abstractNum>
  <w:abstractNum w:abstractNumId="3">
    <w:nsid w:val="566B0819"/>
    <w:multiLevelType w:val="multilevel"/>
    <w:tmpl w:val="A5E85152"/>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1440" w:firstLine="108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2160" w:firstLine="180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2880" w:firstLine="252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3600" w:firstLine="324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4320" w:firstLine="39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5040" w:firstLine="468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5760" w:firstLine="540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6480" w:firstLine="6120"/>
      </w:pPr>
      <w:rPr>
        <w:rFonts w:ascii="Arial" w:eastAsia="Arial" w:hAnsi="Arial" w:cs="Arial"/>
        <w:b w:val="0"/>
        <w:i w:val="0"/>
        <w:strike w:val="0"/>
        <w:color w:val="000000"/>
        <w:sz w:val="22"/>
        <w:highlight w:val="none"/>
        <w:u w:val="none"/>
        <w:vertAlign w:val="baseline"/>
      </w:rPr>
    </w:lvl>
  </w:abstractNum>
  <w:abstractNum w:abstractNumId="4">
    <w:nsid w:val="67AB499A"/>
    <w:multiLevelType w:val="multilevel"/>
    <w:tmpl w:val="BD260768"/>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1440" w:firstLine="108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2160" w:firstLine="180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2880" w:firstLine="252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3600" w:firstLine="324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4320" w:firstLine="39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5040" w:firstLine="468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5760" w:firstLine="540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6480" w:firstLine="6120"/>
      </w:pPr>
      <w:rPr>
        <w:rFonts w:ascii="Arial" w:eastAsia="Arial" w:hAnsi="Arial" w:cs="Arial"/>
        <w:b w:val="0"/>
        <w:i w:val="0"/>
        <w:strike w:val="0"/>
        <w:color w:val="000000"/>
        <w:sz w:val="22"/>
        <w:highlight w:val="none"/>
        <w:u w:val="none"/>
        <w:vertAlign w:val="baseline"/>
      </w:rPr>
    </w:lvl>
  </w:abstractNum>
  <w:abstractNum w:abstractNumId="5">
    <w:nsid w:val="688D4731"/>
    <w:multiLevelType w:val="multilevel"/>
    <w:tmpl w:val="D62253A0"/>
    <w:lvl w:ilvl="0">
      <w:start w:val="1"/>
      <w:numFmt w:val="bullet"/>
      <w:lvlText w:val="●"/>
      <w:lvlJc w:val="left"/>
      <w:pPr>
        <w:ind w:left="720" w:firstLine="360"/>
      </w:pPr>
      <w:rPr>
        <w:rFonts w:ascii="Arial" w:eastAsia="Arial" w:hAnsi="Arial" w:cs="Arial"/>
        <w:b w:val="0"/>
        <w:i w:val="0"/>
        <w:strike w:val="0"/>
        <w:color w:val="000000"/>
        <w:sz w:val="22"/>
        <w:highlight w:val="none"/>
        <w:u w:val="none"/>
        <w:vertAlign w:val="baseline"/>
      </w:rPr>
    </w:lvl>
    <w:lvl w:ilvl="1">
      <w:start w:val="1"/>
      <w:numFmt w:val="bullet"/>
      <w:lvlText w:val="○"/>
      <w:lvlJc w:val="left"/>
      <w:pPr>
        <w:ind w:left="1440" w:firstLine="1080"/>
      </w:pPr>
      <w:rPr>
        <w:rFonts w:ascii="Arial" w:eastAsia="Arial" w:hAnsi="Arial" w:cs="Arial"/>
        <w:b w:val="0"/>
        <w:i w:val="0"/>
        <w:strike w:val="0"/>
        <w:color w:val="000000"/>
        <w:sz w:val="22"/>
        <w:highlight w:val="none"/>
        <w:u w:val="none"/>
        <w:vertAlign w:val="baseline"/>
      </w:rPr>
    </w:lvl>
    <w:lvl w:ilvl="2">
      <w:start w:val="1"/>
      <w:numFmt w:val="bullet"/>
      <w:lvlText w:val="■"/>
      <w:lvlJc w:val="left"/>
      <w:pPr>
        <w:ind w:left="2160" w:firstLine="1800"/>
      </w:pPr>
      <w:rPr>
        <w:rFonts w:ascii="Arial" w:eastAsia="Arial" w:hAnsi="Arial" w:cs="Arial"/>
        <w:b w:val="0"/>
        <w:i w:val="0"/>
        <w:strike w:val="0"/>
        <w:color w:val="000000"/>
        <w:sz w:val="22"/>
        <w:highlight w:val="none"/>
        <w:u w:val="none"/>
        <w:vertAlign w:val="baseline"/>
      </w:rPr>
    </w:lvl>
    <w:lvl w:ilvl="3">
      <w:start w:val="1"/>
      <w:numFmt w:val="bullet"/>
      <w:lvlText w:val="●"/>
      <w:lvlJc w:val="left"/>
      <w:pPr>
        <w:ind w:left="2880" w:firstLine="2520"/>
      </w:pPr>
      <w:rPr>
        <w:rFonts w:ascii="Arial" w:eastAsia="Arial" w:hAnsi="Arial" w:cs="Arial"/>
        <w:b w:val="0"/>
        <w:i w:val="0"/>
        <w:strike w:val="0"/>
        <w:color w:val="000000"/>
        <w:sz w:val="22"/>
        <w:highlight w:val="none"/>
        <w:u w:val="none"/>
        <w:vertAlign w:val="baseline"/>
      </w:rPr>
    </w:lvl>
    <w:lvl w:ilvl="4">
      <w:start w:val="1"/>
      <w:numFmt w:val="bullet"/>
      <w:lvlText w:val="○"/>
      <w:lvlJc w:val="left"/>
      <w:pPr>
        <w:ind w:left="3600" w:firstLine="3240"/>
      </w:pPr>
      <w:rPr>
        <w:rFonts w:ascii="Arial" w:eastAsia="Arial" w:hAnsi="Arial" w:cs="Arial"/>
        <w:b w:val="0"/>
        <w:i w:val="0"/>
        <w:strike w:val="0"/>
        <w:color w:val="000000"/>
        <w:sz w:val="22"/>
        <w:highlight w:val="none"/>
        <w:u w:val="none"/>
        <w:vertAlign w:val="baseline"/>
      </w:rPr>
    </w:lvl>
    <w:lvl w:ilvl="5">
      <w:start w:val="1"/>
      <w:numFmt w:val="bullet"/>
      <w:lvlText w:val="■"/>
      <w:lvlJc w:val="left"/>
      <w:pPr>
        <w:ind w:left="4320" w:firstLine="3960"/>
      </w:pPr>
      <w:rPr>
        <w:rFonts w:ascii="Arial" w:eastAsia="Arial" w:hAnsi="Arial" w:cs="Arial"/>
        <w:b w:val="0"/>
        <w:i w:val="0"/>
        <w:strike w:val="0"/>
        <w:color w:val="000000"/>
        <w:sz w:val="22"/>
        <w:highlight w:val="none"/>
        <w:u w:val="none"/>
        <w:vertAlign w:val="baseline"/>
      </w:rPr>
    </w:lvl>
    <w:lvl w:ilvl="6">
      <w:start w:val="1"/>
      <w:numFmt w:val="bullet"/>
      <w:lvlText w:val="●"/>
      <w:lvlJc w:val="left"/>
      <w:pPr>
        <w:ind w:left="5040" w:firstLine="4680"/>
      </w:pPr>
      <w:rPr>
        <w:rFonts w:ascii="Arial" w:eastAsia="Arial" w:hAnsi="Arial" w:cs="Arial"/>
        <w:b w:val="0"/>
        <w:i w:val="0"/>
        <w:strike w:val="0"/>
        <w:color w:val="000000"/>
        <w:sz w:val="22"/>
        <w:highlight w:val="none"/>
        <w:u w:val="none"/>
        <w:vertAlign w:val="baseline"/>
      </w:rPr>
    </w:lvl>
    <w:lvl w:ilvl="7">
      <w:start w:val="1"/>
      <w:numFmt w:val="bullet"/>
      <w:lvlText w:val="○"/>
      <w:lvlJc w:val="left"/>
      <w:pPr>
        <w:ind w:left="5760" w:firstLine="5400"/>
      </w:pPr>
      <w:rPr>
        <w:rFonts w:ascii="Arial" w:eastAsia="Arial" w:hAnsi="Arial" w:cs="Arial"/>
        <w:b w:val="0"/>
        <w:i w:val="0"/>
        <w:strike w:val="0"/>
        <w:color w:val="000000"/>
        <w:sz w:val="22"/>
        <w:highlight w:val="none"/>
        <w:u w:val="none"/>
        <w:vertAlign w:val="baseline"/>
      </w:rPr>
    </w:lvl>
    <w:lvl w:ilvl="8">
      <w:start w:val="1"/>
      <w:numFmt w:val="bullet"/>
      <w:lvlText w:val="■"/>
      <w:lvlJc w:val="left"/>
      <w:pPr>
        <w:ind w:left="6480" w:firstLine="6120"/>
      </w:pPr>
      <w:rPr>
        <w:rFonts w:ascii="Arial" w:eastAsia="Arial" w:hAnsi="Arial" w:cs="Arial"/>
        <w:b w:val="0"/>
        <w:i w:val="0"/>
        <w:strike w:val="0"/>
        <w:color w:val="000000"/>
        <w:sz w:val="22"/>
        <w:highlight w:val="none"/>
        <w:u w:val="none"/>
        <w:vertAlign w:val="baseline"/>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400C44"/>
    <w:rsid w:val="00400C44"/>
    <w:rsid w:val="00412FC2"/>
    <w:rsid w:val="004F428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Overskrift1">
    <w:name w:val="heading 1"/>
    <w:basedOn w:val="Normal"/>
    <w:next w:val="Normal"/>
    <w:pPr>
      <w:spacing w:before="480" w:after="120"/>
      <w:outlineLvl w:val="0"/>
    </w:pPr>
    <w:rPr>
      <w:b/>
      <w:sz w:val="48"/>
    </w:rPr>
  </w:style>
  <w:style w:type="paragraph" w:styleId="Overskrift2">
    <w:name w:val="heading 2"/>
    <w:basedOn w:val="Normal"/>
    <w:next w:val="Normal"/>
    <w:pPr>
      <w:spacing w:before="360" w:after="80"/>
      <w:outlineLvl w:val="1"/>
    </w:pPr>
    <w:rPr>
      <w:b/>
      <w:sz w:val="36"/>
    </w:rPr>
  </w:style>
  <w:style w:type="paragraph" w:styleId="Overskrift3">
    <w:name w:val="heading 3"/>
    <w:basedOn w:val="Normal"/>
    <w:next w:val="Normal"/>
    <w:pPr>
      <w:spacing w:before="280" w:after="80"/>
      <w:outlineLvl w:val="2"/>
    </w:pPr>
    <w:rPr>
      <w:b/>
      <w:sz w:val="28"/>
    </w:rPr>
  </w:style>
  <w:style w:type="paragraph" w:styleId="Overskrift4">
    <w:name w:val="heading 4"/>
    <w:basedOn w:val="Normal"/>
    <w:next w:val="Normal"/>
    <w:pPr>
      <w:spacing w:before="240" w:after="40"/>
      <w:outlineLvl w:val="3"/>
    </w:pPr>
    <w:rPr>
      <w:b/>
      <w:sz w:val="24"/>
    </w:rPr>
  </w:style>
  <w:style w:type="paragraph" w:styleId="Overskrift5">
    <w:name w:val="heading 5"/>
    <w:basedOn w:val="Normal"/>
    <w:next w:val="Normal"/>
    <w:pPr>
      <w:spacing w:before="220" w:after="40"/>
      <w:outlineLvl w:val="4"/>
    </w:pPr>
    <w:rPr>
      <w:b/>
    </w:rPr>
  </w:style>
  <w:style w:type="paragraph" w:styleId="Overskrift6">
    <w:name w:val="heading 6"/>
    <w:basedOn w:val="Normal"/>
    <w:next w:val="Normal"/>
    <w:pPr>
      <w:spacing w:before="200" w:after="40"/>
      <w:outlineLvl w:val="5"/>
    </w:pPr>
    <w:rPr>
      <w:b/>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pPr>
      <w:spacing w:before="480" w:after="120"/>
    </w:pPr>
    <w:rPr>
      <w:b/>
      <w:sz w:val="72"/>
    </w:rPr>
  </w:style>
  <w:style w:type="paragraph" w:styleId="Undertittel">
    <w:name w:val="Subtitle"/>
    <w:basedOn w:val="Normal"/>
    <w:next w:val="Normal"/>
    <w:pPr>
      <w:spacing w:before="360" w:after="80"/>
    </w:pPr>
    <w:rPr>
      <w:rFonts w:ascii="Georgia" w:eastAsia="Georgia" w:hAnsi="Georgia" w:cs="Georgia"/>
      <w:i/>
      <w:color w:val="666666"/>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Overskrift1">
    <w:name w:val="heading 1"/>
    <w:basedOn w:val="Normal"/>
    <w:next w:val="Normal"/>
    <w:pPr>
      <w:spacing w:before="480" w:after="120"/>
      <w:outlineLvl w:val="0"/>
    </w:pPr>
    <w:rPr>
      <w:b/>
      <w:sz w:val="48"/>
    </w:rPr>
  </w:style>
  <w:style w:type="paragraph" w:styleId="Overskrift2">
    <w:name w:val="heading 2"/>
    <w:basedOn w:val="Normal"/>
    <w:next w:val="Normal"/>
    <w:pPr>
      <w:spacing w:before="360" w:after="80"/>
      <w:outlineLvl w:val="1"/>
    </w:pPr>
    <w:rPr>
      <w:b/>
      <w:sz w:val="36"/>
    </w:rPr>
  </w:style>
  <w:style w:type="paragraph" w:styleId="Overskrift3">
    <w:name w:val="heading 3"/>
    <w:basedOn w:val="Normal"/>
    <w:next w:val="Normal"/>
    <w:pPr>
      <w:spacing w:before="280" w:after="80"/>
      <w:outlineLvl w:val="2"/>
    </w:pPr>
    <w:rPr>
      <w:b/>
      <w:sz w:val="28"/>
    </w:rPr>
  </w:style>
  <w:style w:type="paragraph" w:styleId="Overskrift4">
    <w:name w:val="heading 4"/>
    <w:basedOn w:val="Normal"/>
    <w:next w:val="Normal"/>
    <w:pPr>
      <w:spacing w:before="240" w:after="40"/>
      <w:outlineLvl w:val="3"/>
    </w:pPr>
    <w:rPr>
      <w:b/>
      <w:sz w:val="24"/>
    </w:rPr>
  </w:style>
  <w:style w:type="paragraph" w:styleId="Overskrift5">
    <w:name w:val="heading 5"/>
    <w:basedOn w:val="Normal"/>
    <w:next w:val="Normal"/>
    <w:pPr>
      <w:spacing w:before="220" w:after="40"/>
      <w:outlineLvl w:val="4"/>
    </w:pPr>
    <w:rPr>
      <w:b/>
    </w:rPr>
  </w:style>
  <w:style w:type="paragraph" w:styleId="Overskrift6">
    <w:name w:val="heading 6"/>
    <w:basedOn w:val="Normal"/>
    <w:next w:val="Normal"/>
    <w:pPr>
      <w:spacing w:before="200" w:after="40"/>
      <w:outlineLvl w:val="5"/>
    </w:pPr>
    <w:rPr>
      <w:b/>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pPr>
      <w:spacing w:before="480" w:after="120"/>
    </w:pPr>
    <w:rPr>
      <w:b/>
      <w:sz w:val="72"/>
    </w:rPr>
  </w:style>
  <w:style w:type="paragraph" w:styleId="Undertittel">
    <w:name w:val="Subtitle"/>
    <w:basedOn w:val="Normal"/>
    <w:next w:val="Normal"/>
    <w:pPr>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1029</Words>
  <Characters>5458</Characters>
  <Application>Microsoft Office Word</Application>
  <DocSecurity>0</DocSecurity>
  <Lines>45</Lines>
  <Paragraphs>12</Paragraphs>
  <ScaleCrop>false</ScaleCrop>
  <HeadingPairs>
    <vt:vector size="2" baseType="variant">
      <vt:variant>
        <vt:lpstr>Tittel</vt:lpstr>
      </vt:variant>
      <vt:variant>
        <vt:i4>1</vt:i4>
      </vt:variant>
    </vt:vector>
  </HeadingPairs>
  <TitlesOfParts>
    <vt:vector size="1" baseType="lpstr">
      <vt:lpstr>Trondheim evaluation summary.docx</vt:lpstr>
    </vt:vector>
  </TitlesOfParts>
  <Company/>
  <LinksUpToDate>false</LinksUpToDate>
  <CharactersWithSpaces>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Trondheim evaluation summary.docx</dc:title>
  <dc:creator>bjornk</dc:creator>
  <cp:lastModifiedBy>bjornk</cp:lastModifiedBy>
  <cp:revision>2</cp:revision>
  <dcterms:created xsi:type="dcterms:W3CDTF">2012-12-10T12:42:00Z</dcterms:created>
  <dcterms:modified xsi:type="dcterms:W3CDTF">2012-12-10T12:42:00Z</dcterms:modified>
</cp:coreProperties>
</file>